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48" w:rsidRPr="006C7830" w:rsidRDefault="00234948" w:rsidP="00234948">
      <w:pPr>
        <w:snapToGrid w:val="0"/>
        <w:spacing w:after="24" w:line="360" w:lineRule="atLeast"/>
        <w:rPr>
          <w:rFonts w:ascii="Arial" w:eastAsia="標楷體" w:hAnsi="Arial" w:cs="Arial"/>
          <w:b/>
          <w:sz w:val="32"/>
          <w:szCs w:val="32"/>
        </w:rPr>
      </w:pPr>
      <w:bookmarkStart w:id="0" w:name="_GoBack"/>
      <w:bookmarkEnd w:id="0"/>
      <w:r w:rsidRPr="006C7830">
        <w:rPr>
          <w:rFonts w:ascii="Arial" w:eastAsia="標楷體" w:hAnsi="Arial" w:cs="Arial"/>
          <w:b/>
          <w:sz w:val="32"/>
          <w:szCs w:val="32"/>
        </w:rPr>
        <w:t>10</w:t>
      </w:r>
      <w:r>
        <w:rPr>
          <w:rFonts w:ascii="Arial" w:eastAsia="標楷體" w:hAnsi="Arial" w:cs="Arial" w:hint="eastAsia"/>
          <w:b/>
          <w:sz w:val="32"/>
          <w:szCs w:val="32"/>
        </w:rPr>
        <w:t>9</w:t>
      </w:r>
      <w:r w:rsidRPr="006C7830">
        <w:rPr>
          <w:rFonts w:ascii="Arial" w:eastAsia="標楷體" w:hAnsi="Arial" w:cs="Arial" w:hint="eastAsia"/>
          <w:b/>
          <w:sz w:val="32"/>
          <w:szCs w:val="32"/>
        </w:rPr>
        <w:t>年</w:t>
      </w:r>
      <w:r w:rsidRPr="006C7830">
        <w:rPr>
          <w:rFonts w:ascii="Arial" w:eastAsia="標楷體" w:hAnsi="Arial" w:cs="Arial"/>
          <w:b/>
          <w:sz w:val="32"/>
          <w:szCs w:val="32"/>
        </w:rPr>
        <w:t>第</w:t>
      </w:r>
      <w:r>
        <w:rPr>
          <w:rFonts w:ascii="Arial" w:eastAsia="標楷體" w:hAnsi="Arial" w:cs="Arial" w:hint="eastAsia"/>
          <w:b/>
          <w:sz w:val="32"/>
          <w:szCs w:val="32"/>
        </w:rPr>
        <w:t>1</w:t>
      </w:r>
      <w:r w:rsidRPr="006C7830">
        <w:rPr>
          <w:rFonts w:ascii="Arial" w:eastAsia="標楷體" w:hAnsi="Arial" w:cs="Arial"/>
          <w:b/>
          <w:sz w:val="32"/>
          <w:szCs w:val="32"/>
        </w:rPr>
        <w:t>次股</w:t>
      </w:r>
      <w:proofErr w:type="gramStart"/>
      <w:r w:rsidRPr="006C7830">
        <w:rPr>
          <w:rFonts w:ascii="Arial" w:eastAsia="標楷體" w:hAnsi="Arial" w:cs="Arial"/>
          <w:b/>
          <w:sz w:val="32"/>
          <w:szCs w:val="32"/>
        </w:rPr>
        <w:t>務</w:t>
      </w:r>
      <w:proofErr w:type="gramEnd"/>
      <w:r w:rsidRPr="006C7830">
        <w:rPr>
          <w:rFonts w:ascii="Arial" w:eastAsia="標楷體" w:hAnsi="Arial" w:cs="Arial"/>
          <w:b/>
          <w:sz w:val="32"/>
          <w:szCs w:val="32"/>
        </w:rPr>
        <w:t>人員專業能力測驗試題</w:t>
      </w:r>
    </w:p>
    <w:p w:rsidR="00234948" w:rsidRPr="00AB1938" w:rsidRDefault="00234948" w:rsidP="00234948">
      <w:pPr>
        <w:tabs>
          <w:tab w:val="left" w:pos="5640"/>
        </w:tabs>
        <w:snapToGrid w:val="0"/>
        <w:spacing w:after="24"/>
        <w:rPr>
          <w:rFonts w:ascii="標楷體" w:eastAsia="標楷體" w:hAnsi="標楷體" w:cs="Arial"/>
          <w:b/>
          <w:sz w:val="28"/>
        </w:rPr>
      </w:pPr>
      <w:r w:rsidRPr="00AB1938">
        <w:rPr>
          <w:rFonts w:ascii="標楷體" w:eastAsia="標楷體" w:hAnsi="標楷體" w:cs="Arial"/>
          <w:b/>
          <w:sz w:val="28"/>
        </w:rPr>
        <w:t>專業科目：</w:t>
      </w:r>
      <w:r w:rsidRPr="00AB1938">
        <w:rPr>
          <w:rFonts w:ascii="標楷體" w:eastAsia="標楷體" w:hAnsi="標楷體" w:hint="eastAsia"/>
          <w:b/>
          <w:sz w:val="28"/>
        </w:rPr>
        <w:t>股</w:t>
      </w:r>
      <w:proofErr w:type="gramStart"/>
      <w:r w:rsidRPr="00AB1938">
        <w:rPr>
          <w:rFonts w:ascii="標楷體" w:eastAsia="標楷體" w:hAnsi="標楷體" w:hint="eastAsia"/>
          <w:b/>
          <w:sz w:val="28"/>
        </w:rPr>
        <w:t>務</w:t>
      </w:r>
      <w:proofErr w:type="gramEnd"/>
      <w:r w:rsidRPr="00AB1938">
        <w:rPr>
          <w:rFonts w:ascii="標楷體" w:eastAsia="標楷體" w:hAnsi="標楷體" w:hint="eastAsia"/>
          <w:b/>
          <w:sz w:val="28"/>
        </w:rPr>
        <w:t>作業法規</w:t>
      </w:r>
      <w:r w:rsidRPr="00AB1938">
        <w:rPr>
          <w:rFonts w:ascii="標楷體" w:eastAsia="標楷體" w:hAnsi="標楷體" w:cs="Arial"/>
          <w:b/>
          <w:sz w:val="28"/>
        </w:rPr>
        <w:tab/>
      </w:r>
      <w:r w:rsidRPr="00AB1938">
        <w:rPr>
          <w:rFonts w:ascii="標楷體" w:eastAsia="標楷體" w:hAnsi="標楷體" w:cs="Arial"/>
          <w:b/>
          <w:sz w:val="28"/>
        </w:rPr>
        <w:tab/>
      </w:r>
      <w:r w:rsidRPr="00AB1938">
        <w:rPr>
          <w:rFonts w:ascii="標楷體" w:eastAsia="標楷體" w:hAnsi="標楷體" w:cs="Arial" w:hint="eastAsia"/>
          <w:b/>
          <w:sz w:val="28"/>
        </w:rPr>
        <w:tab/>
      </w:r>
      <w:r w:rsidRPr="00AB1938">
        <w:rPr>
          <w:rFonts w:ascii="標楷體" w:eastAsia="標楷體" w:hAnsi="標楷體" w:cs="Arial" w:hint="eastAsia"/>
          <w:b/>
          <w:sz w:val="28"/>
        </w:rPr>
        <w:tab/>
      </w:r>
      <w:r w:rsidRPr="00AB1938">
        <w:rPr>
          <w:rFonts w:ascii="標楷體" w:eastAsia="標楷體" w:hAnsi="標楷體" w:cs="Arial"/>
          <w:b/>
          <w:sz w:val="28"/>
        </w:rPr>
        <w:t>請填</w:t>
      </w:r>
      <w:r w:rsidRPr="00AB1938">
        <w:rPr>
          <w:rFonts w:ascii="標楷體" w:eastAsia="標楷體" w:hAnsi="標楷體" w:cs="Arial" w:hint="eastAsia"/>
          <w:b/>
          <w:sz w:val="28"/>
        </w:rPr>
        <w:t>應試號碼</w:t>
      </w:r>
      <w:r w:rsidRPr="00AB1938">
        <w:rPr>
          <w:rFonts w:ascii="標楷體" w:eastAsia="標楷體" w:hAnsi="標楷體" w:cs="Arial"/>
          <w:b/>
          <w:sz w:val="28"/>
        </w:rPr>
        <w:t>：</w:t>
      </w:r>
      <w:r w:rsidRPr="00AB1938">
        <w:rPr>
          <w:rFonts w:ascii="標楷體" w:eastAsia="標楷體" w:hAnsi="標楷體" w:cs="Arial"/>
          <w:b/>
          <w:sz w:val="28"/>
          <w:u w:val="single"/>
        </w:rPr>
        <w:t xml:space="preserve">         </w:t>
      </w:r>
      <w:r w:rsidRPr="00AB1938">
        <w:rPr>
          <w:rFonts w:ascii="標楷體" w:eastAsia="標楷體" w:hAnsi="標楷體" w:cs="Arial" w:hint="eastAsia"/>
          <w:b/>
          <w:sz w:val="28"/>
          <w:u w:val="single"/>
        </w:rPr>
        <w:t xml:space="preserve">    </w:t>
      </w:r>
      <w:r w:rsidRPr="00AB1938">
        <w:rPr>
          <w:rFonts w:ascii="標楷體" w:eastAsia="標楷體" w:hAnsi="標楷體" w:cs="Arial"/>
          <w:b/>
          <w:sz w:val="28"/>
          <w:u w:val="single"/>
        </w:rPr>
        <w:t xml:space="preserve"> </w:t>
      </w:r>
    </w:p>
    <w:p w:rsidR="00234948" w:rsidRPr="00C83834" w:rsidRDefault="00234948" w:rsidP="00234948">
      <w:pPr>
        <w:snapToGrid w:val="0"/>
        <w:spacing w:after="24" w:line="360" w:lineRule="atLeast"/>
        <w:ind w:left="945" w:hangingChars="400" w:hanging="945"/>
        <w:rPr>
          <w:rFonts w:ascii="Arial" w:eastAsia="標楷體" w:hAnsi="Arial"/>
          <w:b/>
          <w:spacing w:val="-2"/>
        </w:rPr>
      </w:pPr>
      <w:r w:rsidRPr="00C83834">
        <w:rPr>
          <w:rFonts w:ascii="Arial" w:eastAsia="標楷體" w:hAnsi="Arial" w:hint="eastAsia"/>
          <w:b/>
          <w:spacing w:val="-2"/>
        </w:rPr>
        <w:t>※</w:t>
      </w:r>
      <w:r w:rsidRPr="00C83834">
        <w:rPr>
          <w:rFonts w:ascii="Arial" w:eastAsia="標楷體" w:hAnsi="Arial"/>
          <w:b/>
          <w:spacing w:val="-2"/>
        </w:rPr>
        <w:t>注意：考生請在「答案卡」上作答，共</w:t>
      </w:r>
      <w:r w:rsidRPr="00C83834">
        <w:rPr>
          <w:rFonts w:ascii="Arial" w:eastAsia="標楷體" w:hAnsi="Arial"/>
          <w:b/>
          <w:spacing w:val="-2"/>
        </w:rPr>
        <w:t>50</w:t>
      </w:r>
      <w:r w:rsidRPr="00C83834">
        <w:rPr>
          <w:rFonts w:ascii="Arial" w:eastAsia="標楷體" w:hAnsi="Arial"/>
          <w:b/>
          <w:spacing w:val="-2"/>
        </w:rPr>
        <w:t>題，每題</w:t>
      </w:r>
      <w:r w:rsidRPr="00C83834">
        <w:rPr>
          <w:rFonts w:ascii="Arial" w:eastAsia="標楷體" w:hAnsi="Arial"/>
          <w:b/>
          <w:spacing w:val="-2"/>
        </w:rPr>
        <w:t>2</w:t>
      </w:r>
      <w:r w:rsidRPr="00C83834">
        <w:rPr>
          <w:rFonts w:ascii="Arial" w:eastAsia="標楷體" w:hAnsi="Arial"/>
          <w:b/>
          <w:spacing w:val="-2"/>
        </w:rPr>
        <w:t>分，每一試題有</w:t>
      </w:r>
      <w:r w:rsidRPr="00C83834">
        <w:rPr>
          <w:rFonts w:ascii="Arial" w:eastAsia="標楷體" w:hAnsi="Arial"/>
          <w:b/>
          <w:spacing w:val="-2"/>
        </w:rPr>
        <w:t>(A)(B)(C)(D)</w:t>
      </w:r>
      <w:r w:rsidRPr="00C83834">
        <w:rPr>
          <w:rFonts w:ascii="Arial" w:eastAsia="標楷體" w:hAnsi="Arial"/>
          <w:b/>
          <w:spacing w:val="-2"/>
        </w:rPr>
        <w:t>選項，本測驗為單一選擇題，請依題意選出一個正確或最適當的答案</w:t>
      </w:r>
    </w:p>
    <w:p w:rsidR="00234948" w:rsidRPr="007C2EB1" w:rsidRDefault="00234948" w:rsidP="00234948">
      <w:pPr>
        <w:numPr>
          <w:ilvl w:val="0"/>
          <w:numId w:val="13"/>
        </w:numPr>
        <w:snapToGrid w:val="0"/>
        <w:spacing w:before="60" w:after="60" w:line="300" w:lineRule="exact"/>
        <w:rPr>
          <w:rFonts w:ascii="標楷體" w:eastAsia="標楷體" w:hAnsi="標楷體"/>
        </w:rPr>
      </w:pPr>
      <w:r w:rsidRPr="007C2EB1">
        <w:rPr>
          <w:rFonts w:ascii="標楷體" w:eastAsia="標楷體" w:hAnsi="標楷體"/>
        </w:rPr>
        <w:t>公開發行公司於股東常會開會前六十日內、股東臨時會前三十日內，或決定分派股息、紅利或其他利益之基準日前</w:t>
      </w:r>
      <w:proofErr w:type="gramStart"/>
      <w:r w:rsidRPr="007C2EB1">
        <w:rPr>
          <w:rFonts w:ascii="標楷體" w:eastAsia="標楷體" w:hAnsi="標楷體"/>
        </w:rPr>
        <w:t>＿＿＿＿</w:t>
      </w:r>
      <w:proofErr w:type="gramEnd"/>
      <w:r w:rsidRPr="007C2EB1">
        <w:rPr>
          <w:rFonts w:ascii="標楷體" w:eastAsia="標楷體" w:hAnsi="標楷體"/>
        </w:rPr>
        <w:t>，停止辦理股票過戶。</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(A)三日內</w:t>
      </w:r>
      <w:r>
        <w:rPr>
          <w:rFonts w:ascii="標楷體" w:eastAsia="標楷體" w:hAnsi="標楷體" w:hint="eastAsia"/>
        </w:rPr>
        <w:tab/>
      </w:r>
      <w:r w:rsidRPr="00376598">
        <w:rPr>
          <w:rFonts w:ascii="標楷體" w:eastAsia="標楷體" w:hAnsi="標楷體"/>
        </w:rPr>
        <w:t>(B)五日內</w:t>
      </w:r>
      <w:r>
        <w:rPr>
          <w:rFonts w:ascii="標楷體" w:eastAsia="標楷體" w:hAnsi="標楷體" w:hint="eastAsia"/>
        </w:rPr>
        <w:tab/>
      </w:r>
      <w:r w:rsidRPr="00376598">
        <w:rPr>
          <w:rFonts w:ascii="標楷體" w:eastAsia="標楷體" w:hAnsi="標楷體"/>
        </w:rPr>
        <w:t>(C)十日內</w:t>
      </w:r>
      <w:r>
        <w:rPr>
          <w:rFonts w:ascii="標楷體" w:eastAsia="標楷體" w:hAnsi="標楷體" w:hint="eastAsia"/>
        </w:rPr>
        <w:tab/>
      </w:r>
      <w:r w:rsidRPr="00376598">
        <w:rPr>
          <w:rFonts w:ascii="標楷體" w:eastAsia="標楷體" w:hAnsi="標楷體"/>
        </w:rPr>
        <w:t>(D)十五日內</w:t>
      </w:r>
    </w:p>
    <w:p w:rsidR="00234948" w:rsidRPr="007C2EB1" w:rsidRDefault="00234948" w:rsidP="00234948">
      <w:pPr>
        <w:numPr>
          <w:ilvl w:val="0"/>
          <w:numId w:val="13"/>
        </w:numPr>
        <w:snapToGrid w:val="0"/>
        <w:spacing w:before="60" w:after="60" w:line="300" w:lineRule="exact"/>
        <w:rPr>
          <w:rFonts w:ascii="標楷體" w:eastAsia="標楷體" w:hAnsi="標楷體"/>
        </w:rPr>
      </w:pPr>
      <w:r w:rsidRPr="007C2EB1">
        <w:rPr>
          <w:rFonts w:ascii="標楷體" w:eastAsia="標楷體" w:hAnsi="標楷體"/>
        </w:rPr>
        <w:t>公開發行公司處理股</w:t>
      </w:r>
      <w:proofErr w:type="gramStart"/>
      <w:r w:rsidRPr="007C2EB1">
        <w:rPr>
          <w:rFonts w:ascii="標楷體" w:eastAsia="標楷體" w:hAnsi="標楷體"/>
        </w:rPr>
        <w:t>務</w:t>
      </w:r>
      <w:proofErr w:type="gramEnd"/>
      <w:r w:rsidRPr="007C2EB1">
        <w:rPr>
          <w:rFonts w:ascii="標楷體" w:eastAsia="標楷體" w:hAnsi="標楷體"/>
        </w:rPr>
        <w:t>作業所使用之書表文件，應於處理程序終了後，下列何者保存五年以上即可，無須永久保存：</w:t>
      </w:r>
    </w:p>
    <w:p w:rsidR="00234948" w:rsidRDefault="00234948" w:rsidP="00234948">
      <w:pPr>
        <w:tabs>
          <w:tab w:val="left" w:pos="2977"/>
          <w:tab w:val="left" w:pos="5387"/>
          <w:tab w:val="left" w:pos="7797"/>
        </w:tabs>
        <w:snapToGrid w:val="0"/>
        <w:spacing w:before="20" w:after="20" w:line="300" w:lineRule="exact"/>
        <w:ind w:firstLine="480"/>
        <w:rPr>
          <w:rFonts w:ascii="標楷體" w:eastAsia="標楷體" w:hAnsi="標楷體" w:hint="eastAsia"/>
        </w:rPr>
      </w:pPr>
      <w:r w:rsidRPr="00376598">
        <w:rPr>
          <w:rFonts w:ascii="標楷體" w:eastAsia="標楷體" w:hAnsi="標楷體"/>
        </w:rPr>
        <w:t>(A)股票掛失登記表</w:t>
      </w:r>
      <w:r>
        <w:rPr>
          <w:rFonts w:ascii="標楷體" w:eastAsia="標楷體" w:hAnsi="標楷體" w:hint="eastAsia"/>
        </w:rPr>
        <w:tab/>
      </w:r>
      <w:r>
        <w:rPr>
          <w:rFonts w:ascii="標楷體" w:eastAsia="標楷體" w:hAnsi="標楷體" w:hint="eastAsia"/>
        </w:rPr>
        <w:tab/>
      </w:r>
      <w:r w:rsidRPr="00376598">
        <w:rPr>
          <w:rFonts w:ascii="標楷體" w:eastAsia="標楷體" w:hAnsi="標楷體"/>
        </w:rPr>
        <w:t>(B)增資股票發放領據</w:t>
      </w:r>
      <w:r>
        <w:rPr>
          <w:rFonts w:ascii="標楷體" w:eastAsia="標楷體" w:hAnsi="標楷體" w:hint="eastAsia"/>
        </w:rPr>
        <w:tab/>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(C)現金股利發放領據</w:t>
      </w:r>
      <w:r>
        <w:rPr>
          <w:rFonts w:ascii="標楷體" w:eastAsia="標楷體" w:hAnsi="標楷體" w:hint="eastAsia"/>
        </w:rPr>
        <w:tab/>
      </w:r>
      <w:r>
        <w:rPr>
          <w:rFonts w:ascii="標楷體" w:eastAsia="標楷體" w:hAnsi="標楷體" w:hint="eastAsia"/>
        </w:rPr>
        <w:tab/>
      </w:r>
      <w:r w:rsidRPr="00376598">
        <w:rPr>
          <w:rFonts w:ascii="標楷體" w:eastAsia="標楷體" w:hAnsi="標楷體"/>
        </w:rPr>
        <w:t>(D)股東會議事錄</w:t>
      </w:r>
    </w:p>
    <w:p w:rsidR="00234948" w:rsidRPr="007C2EB1" w:rsidRDefault="00234948" w:rsidP="00234948">
      <w:pPr>
        <w:numPr>
          <w:ilvl w:val="0"/>
          <w:numId w:val="13"/>
        </w:numPr>
        <w:snapToGrid w:val="0"/>
        <w:spacing w:before="60" w:after="60" w:line="300" w:lineRule="exact"/>
        <w:rPr>
          <w:rFonts w:ascii="標楷體" w:eastAsia="標楷體" w:hAnsi="標楷體"/>
        </w:rPr>
      </w:pPr>
      <w:r w:rsidRPr="007C2EB1">
        <w:rPr>
          <w:rFonts w:ascii="標楷體" w:eastAsia="標楷體" w:hAnsi="標楷體"/>
        </w:rPr>
        <w:t>公開發行公司得</w:t>
      </w:r>
      <w:proofErr w:type="gramStart"/>
      <w:r w:rsidRPr="007C2EB1">
        <w:rPr>
          <w:rFonts w:ascii="標楷體" w:eastAsia="標楷體" w:hAnsi="標楷體"/>
        </w:rPr>
        <w:t>＿＿＿＿</w:t>
      </w:r>
      <w:proofErr w:type="gramEnd"/>
      <w:r w:rsidRPr="007C2EB1">
        <w:rPr>
          <w:rFonts w:ascii="標楷體" w:eastAsia="標楷體" w:hAnsi="標楷體"/>
        </w:rPr>
        <w:t>後，以電子文件傳送股東會開會相關文件及其他通知事項：</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(A)經股東同意</w:t>
      </w:r>
      <w:r>
        <w:rPr>
          <w:rFonts w:ascii="標楷體" w:eastAsia="標楷體" w:hAnsi="標楷體" w:hint="eastAsia"/>
        </w:rPr>
        <w:tab/>
      </w:r>
      <w:r w:rsidRPr="00376598">
        <w:rPr>
          <w:rFonts w:ascii="標楷體" w:eastAsia="標楷體" w:hAnsi="標楷體"/>
        </w:rPr>
        <w:t>(B)經主管機關同意</w:t>
      </w:r>
      <w:r>
        <w:rPr>
          <w:rFonts w:ascii="標楷體" w:eastAsia="標楷體" w:hAnsi="標楷體" w:hint="eastAsia"/>
        </w:rPr>
        <w:tab/>
      </w:r>
      <w:r w:rsidRPr="00376598">
        <w:rPr>
          <w:rFonts w:ascii="標楷體" w:eastAsia="標楷體" w:hAnsi="標楷體"/>
        </w:rPr>
        <w:t>(C)</w:t>
      </w:r>
      <w:proofErr w:type="gramStart"/>
      <w:r w:rsidRPr="00376598">
        <w:rPr>
          <w:rFonts w:ascii="標楷體" w:eastAsia="標楷體" w:hAnsi="標楷體"/>
        </w:rPr>
        <w:t>經證期局</w:t>
      </w:r>
      <w:proofErr w:type="gramEnd"/>
      <w:r w:rsidRPr="00376598">
        <w:rPr>
          <w:rFonts w:ascii="標楷體" w:eastAsia="標楷體" w:hAnsi="標楷體"/>
        </w:rPr>
        <w:t>同意</w:t>
      </w:r>
      <w:r>
        <w:rPr>
          <w:rFonts w:ascii="標楷體" w:eastAsia="標楷體" w:hAnsi="標楷體" w:hint="eastAsia"/>
        </w:rPr>
        <w:tab/>
      </w:r>
      <w:r w:rsidRPr="00376598">
        <w:rPr>
          <w:rFonts w:ascii="標楷體" w:eastAsia="標楷體" w:hAnsi="標楷體"/>
        </w:rPr>
        <w:t>(D)公告三十日後</w:t>
      </w:r>
    </w:p>
    <w:p w:rsidR="00234948" w:rsidRPr="00A644B7" w:rsidRDefault="00234948" w:rsidP="00234948">
      <w:pPr>
        <w:numPr>
          <w:ilvl w:val="0"/>
          <w:numId w:val="13"/>
        </w:numPr>
        <w:snapToGrid w:val="0"/>
        <w:spacing w:before="60" w:after="60" w:line="300" w:lineRule="exact"/>
        <w:rPr>
          <w:rFonts w:ascii="標楷體" w:eastAsia="標楷體" w:hAnsi="標楷體"/>
        </w:rPr>
      </w:pPr>
      <w:r w:rsidRPr="007C2EB1">
        <w:rPr>
          <w:rFonts w:ascii="標楷體" w:eastAsia="標楷體" w:hAnsi="標楷體"/>
        </w:rPr>
        <w:t>公開發行公司委託書徵求人其得代理之股數，除法規另有規定外，不得超過公司已發行股份總數之多少？</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(A)百分之十</w:t>
      </w:r>
      <w:r>
        <w:rPr>
          <w:rFonts w:ascii="標楷體" w:eastAsia="標楷體" w:hAnsi="標楷體" w:hint="eastAsia"/>
        </w:rPr>
        <w:tab/>
      </w:r>
      <w:r w:rsidRPr="00376598">
        <w:rPr>
          <w:rFonts w:ascii="標楷體" w:eastAsia="標楷體" w:hAnsi="標楷體"/>
        </w:rPr>
        <w:t>(B)百分之八</w:t>
      </w:r>
      <w:r>
        <w:rPr>
          <w:rFonts w:ascii="標楷體" w:eastAsia="標楷體" w:hAnsi="標楷體" w:hint="eastAsia"/>
        </w:rPr>
        <w:tab/>
      </w:r>
      <w:r w:rsidRPr="00376598">
        <w:rPr>
          <w:rFonts w:ascii="標楷體" w:eastAsia="標楷體" w:hAnsi="標楷體"/>
        </w:rPr>
        <w:t>(C)百分之五</w:t>
      </w:r>
      <w:r>
        <w:rPr>
          <w:rFonts w:ascii="標楷體" w:eastAsia="標楷體" w:hAnsi="標楷體" w:hint="eastAsia"/>
        </w:rPr>
        <w:tab/>
      </w:r>
      <w:r w:rsidRPr="00376598">
        <w:rPr>
          <w:rFonts w:ascii="標楷體" w:eastAsia="標楷體" w:hAnsi="標楷體"/>
        </w:rPr>
        <w:t>(D)百分之三</w:t>
      </w:r>
    </w:p>
    <w:p w:rsidR="00234948" w:rsidRPr="007C2EB1" w:rsidRDefault="00234948" w:rsidP="00234948">
      <w:pPr>
        <w:numPr>
          <w:ilvl w:val="0"/>
          <w:numId w:val="13"/>
        </w:numPr>
        <w:snapToGrid w:val="0"/>
        <w:spacing w:before="60" w:after="60" w:line="300" w:lineRule="exact"/>
        <w:rPr>
          <w:rFonts w:ascii="標楷體" w:eastAsia="標楷體" w:hAnsi="標楷體"/>
        </w:rPr>
      </w:pPr>
      <w:r w:rsidRPr="007C2EB1">
        <w:rPr>
          <w:rFonts w:ascii="標楷體" w:eastAsia="標楷體" w:hAnsi="標楷體"/>
        </w:rPr>
        <w:t>公開發行公司委託書徵求人應於股東常會開會幾日前，檢附出席股東會委託書徵求資料表等送達公司？</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(A)四十日</w:t>
      </w:r>
      <w:r>
        <w:rPr>
          <w:rFonts w:ascii="標楷體" w:eastAsia="標楷體" w:hAnsi="標楷體" w:hint="eastAsia"/>
        </w:rPr>
        <w:tab/>
      </w:r>
      <w:r w:rsidRPr="00376598">
        <w:rPr>
          <w:rFonts w:ascii="標楷體" w:eastAsia="標楷體" w:hAnsi="標楷體"/>
        </w:rPr>
        <w:t>(B)三十八日</w:t>
      </w:r>
      <w:r>
        <w:rPr>
          <w:rFonts w:ascii="標楷體" w:eastAsia="標楷體" w:hAnsi="標楷體" w:hint="eastAsia"/>
        </w:rPr>
        <w:tab/>
      </w:r>
      <w:r w:rsidRPr="00376598">
        <w:rPr>
          <w:rFonts w:ascii="標楷體" w:eastAsia="標楷體" w:hAnsi="標楷體"/>
        </w:rPr>
        <w:t>(C)三十五日</w:t>
      </w:r>
      <w:r>
        <w:rPr>
          <w:rFonts w:ascii="標楷體" w:eastAsia="標楷體" w:hAnsi="標楷體" w:hint="eastAsia"/>
        </w:rPr>
        <w:tab/>
      </w:r>
      <w:r w:rsidRPr="00376598">
        <w:rPr>
          <w:rFonts w:ascii="標楷體" w:eastAsia="標楷體" w:hAnsi="標楷體"/>
        </w:rPr>
        <w:t>(D)三十日</w:t>
      </w:r>
    </w:p>
    <w:p w:rsidR="00234948" w:rsidRPr="007C2EB1" w:rsidRDefault="00234948" w:rsidP="00234948">
      <w:pPr>
        <w:numPr>
          <w:ilvl w:val="0"/>
          <w:numId w:val="13"/>
        </w:numPr>
        <w:snapToGrid w:val="0"/>
        <w:spacing w:before="60" w:after="60" w:line="300" w:lineRule="exact"/>
        <w:rPr>
          <w:rFonts w:ascii="標楷體" w:eastAsia="標楷體" w:hAnsi="標楷體" w:hint="eastAsia"/>
        </w:rPr>
      </w:pPr>
      <w:r w:rsidRPr="007C2EB1">
        <w:rPr>
          <w:rFonts w:ascii="標楷體" w:eastAsia="標楷體" w:hAnsi="標楷體"/>
        </w:rPr>
        <w:t>徵求人應</w:t>
      </w:r>
      <w:proofErr w:type="gramStart"/>
      <w:r w:rsidRPr="007C2EB1">
        <w:rPr>
          <w:rFonts w:ascii="標楷體" w:eastAsia="標楷體" w:hAnsi="標楷體"/>
        </w:rPr>
        <w:t>編製徵得</w:t>
      </w:r>
      <w:proofErr w:type="gramEnd"/>
      <w:r w:rsidRPr="007C2EB1">
        <w:rPr>
          <w:rFonts w:ascii="標楷體" w:eastAsia="標楷體" w:hAnsi="標楷體"/>
        </w:rPr>
        <w:t>之委託書明</w:t>
      </w:r>
      <w:proofErr w:type="gramStart"/>
      <w:r w:rsidRPr="007C2EB1">
        <w:rPr>
          <w:rFonts w:ascii="標楷體" w:eastAsia="標楷體" w:hAnsi="標楷體"/>
        </w:rPr>
        <w:t>細表乙份</w:t>
      </w:r>
      <w:proofErr w:type="gramEnd"/>
      <w:r w:rsidRPr="007C2EB1">
        <w:rPr>
          <w:rFonts w:ascii="標楷體" w:eastAsia="標楷體" w:hAnsi="標楷體"/>
        </w:rPr>
        <w:t>，於股東會開會</w:t>
      </w:r>
      <w:r w:rsidRPr="007C2EB1">
        <w:rPr>
          <w:rFonts w:ascii="標楷體" w:eastAsia="標楷體" w:hAnsi="標楷體" w:hint="eastAsia"/>
        </w:rPr>
        <w:t>幾</w:t>
      </w:r>
      <w:r w:rsidRPr="007C2EB1">
        <w:rPr>
          <w:rFonts w:ascii="標楷體" w:eastAsia="標楷體" w:hAnsi="標楷體"/>
        </w:rPr>
        <w:t>日前，送達公司或其股</w:t>
      </w:r>
      <w:proofErr w:type="gramStart"/>
      <w:r w:rsidRPr="007C2EB1">
        <w:rPr>
          <w:rFonts w:ascii="標楷體" w:eastAsia="標楷體" w:hAnsi="標楷體"/>
        </w:rPr>
        <w:t>務</w:t>
      </w:r>
      <w:proofErr w:type="gramEnd"/>
      <w:r w:rsidRPr="007C2EB1">
        <w:rPr>
          <w:rFonts w:ascii="標楷體" w:eastAsia="標楷體" w:hAnsi="標楷體"/>
        </w:rPr>
        <w:t>代理機構？</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hint="eastAsia"/>
        </w:rPr>
        <w:t>(A)二日</w:t>
      </w:r>
      <w:r>
        <w:rPr>
          <w:rFonts w:ascii="標楷體" w:eastAsia="標楷體" w:hAnsi="標楷體" w:hint="eastAsia"/>
        </w:rPr>
        <w:tab/>
      </w:r>
      <w:r w:rsidRPr="00376598">
        <w:rPr>
          <w:rFonts w:ascii="標楷體" w:eastAsia="標楷體" w:hAnsi="標楷體" w:hint="eastAsia"/>
        </w:rPr>
        <w:t>(B)三日</w:t>
      </w:r>
      <w:r>
        <w:rPr>
          <w:rFonts w:ascii="標楷體" w:eastAsia="標楷體" w:hAnsi="標楷體" w:hint="eastAsia"/>
        </w:rPr>
        <w:tab/>
      </w:r>
      <w:r w:rsidRPr="00376598">
        <w:rPr>
          <w:rFonts w:ascii="標楷體" w:eastAsia="標楷體" w:hAnsi="標楷體" w:hint="eastAsia"/>
        </w:rPr>
        <w:t>(C)五日</w:t>
      </w:r>
      <w:r>
        <w:rPr>
          <w:rFonts w:ascii="標楷體" w:eastAsia="標楷體" w:hAnsi="標楷體" w:hint="eastAsia"/>
        </w:rPr>
        <w:tab/>
      </w:r>
      <w:r w:rsidRPr="00376598">
        <w:rPr>
          <w:rFonts w:ascii="標楷體" w:eastAsia="標楷體" w:hAnsi="標楷體" w:hint="eastAsia"/>
        </w:rPr>
        <w:t>(D</w:t>
      </w:r>
      <w:r w:rsidRPr="00376598">
        <w:rPr>
          <w:rFonts w:ascii="標楷體" w:eastAsia="標楷體" w:hAnsi="標楷體"/>
        </w:rPr>
        <w:t>)</w:t>
      </w:r>
      <w:r w:rsidRPr="00376598">
        <w:rPr>
          <w:rFonts w:ascii="標楷體" w:eastAsia="標楷體" w:hAnsi="標楷體" w:hint="eastAsia"/>
        </w:rPr>
        <w:t>七日</w:t>
      </w:r>
    </w:p>
    <w:p w:rsidR="00234948" w:rsidRPr="007C2EB1" w:rsidRDefault="00234948" w:rsidP="00234948">
      <w:pPr>
        <w:numPr>
          <w:ilvl w:val="0"/>
          <w:numId w:val="13"/>
        </w:numPr>
        <w:snapToGrid w:val="0"/>
        <w:spacing w:before="60" w:after="60" w:line="300" w:lineRule="exact"/>
        <w:rPr>
          <w:rFonts w:ascii="標楷體" w:eastAsia="標楷體" w:hAnsi="標楷體" w:hint="eastAsia"/>
        </w:rPr>
      </w:pPr>
      <w:r w:rsidRPr="007C2EB1">
        <w:rPr>
          <w:rFonts w:ascii="標楷體" w:eastAsia="標楷體" w:hAnsi="標楷體" w:hint="eastAsia"/>
        </w:rPr>
        <w:t>依公開發行股票公司出席股東會使用委託書規則第6條規定，對非金融機構召開股東會無限徵求，</w:t>
      </w:r>
      <w:r w:rsidRPr="007C2EB1">
        <w:rPr>
          <w:rFonts w:ascii="標楷體" w:eastAsia="標楷體" w:hAnsi="標楷體"/>
        </w:rPr>
        <w:t>且於股東會有選任董事或監察人議案時，其所擬支持之被選舉人之</w:t>
      </w:r>
      <w:proofErr w:type="gramStart"/>
      <w:r w:rsidRPr="007C2EB1">
        <w:rPr>
          <w:rFonts w:ascii="標楷體" w:eastAsia="標楷體" w:hAnsi="標楷體"/>
        </w:rPr>
        <w:t>一</w:t>
      </w:r>
      <w:proofErr w:type="gramEnd"/>
      <w:r w:rsidRPr="007C2EB1">
        <w:rPr>
          <w:rFonts w:ascii="標楷體" w:eastAsia="標楷體" w:hAnsi="標楷體"/>
        </w:rPr>
        <w:t>符合獨立董事資格</w:t>
      </w:r>
      <w:r w:rsidRPr="007C2EB1">
        <w:rPr>
          <w:rFonts w:ascii="標楷體" w:eastAsia="標楷體" w:hAnsi="標楷體" w:hint="eastAsia"/>
        </w:rPr>
        <w:t>，</w:t>
      </w:r>
      <w:r w:rsidRPr="007C2EB1">
        <w:rPr>
          <w:rFonts w:ascii="標楷體" w:eastAsia="標楷體" w:hAnsi="標楷體"/>
        </w:rPr>
        <w:t>股東應持有公司已發行股份</w:t>
      </w:r>
      <w:r w:rsidRPr="007C2EB1">
        <w:rPr>
          <w:rFonts w:ascii="標楷體" w:eastAsia="標楷體" w:hAnsi="標楷體" w:hint="eastAsia"/>
        </w:rPr>
        <w:t>，何者為真</w:t>
      </w:r>
      <w:r w:rsidRPr="007C2EB1">
        <w:rPr>
          <w:rFonts w:ascii="標楷體" w:eastAsia="標楷體" w:hAnsi="標楷體"/>
        </w:rPr>
        <w:t>？</w:t>
      </w:r>
    </w:p>
    <w:p w:rsidR="00234948" w:rsidRDefault="00234948" w:rsidP="00234948">
      <w:pPr>
        <w:tabs>
          <w:tab w:val="left" w:pos="2977"/>
          <w:tab w:val="left" w:pos="5387"/>
          <w:tab w:val="left" w:pos="7797"/>
        </w:tabs>
        <w:snapToGrid w:val="0"/>
        <w:spacing w:before="20" w:after="20" w:line="300" w:lineRule="exact"/>
        <w:ind w:firstLine="480"/>
        <w:rPr>
          <w:rFonts w:ascii="標楷體" w:eastAsia="標楷體" w:hAnsi="標楷體" w:hint="eastAsia"/>
        </w:rPr>
      </w:pPr>
      <w:r w:rsidRPr="00376598">
        <w:rPr>
          <w:rFonts w:ascii="標楷體" w:eastAsia="標楷體" w:hAnsi="標楷體" w:hint="eastAsia"/>
        </w:rPr>
        <w:t>(A)</w:t>
      </w:r>
      <w:r w:rsidRPr="00376598">
        <w:rPr>
          <w:rFonts w:ascii="標楷體" w:eastAsia="標楷體" w:hAnsi="標楷體"/>
        </w:rPr>
        <w:t>持有公司已發行股份總數百分之</w:t>
      </w:r>
      <w:r w:rsidRPr="00376598">
        <w:rPr>
          <w:rFonts w:ascii="標楷體" w:eastAsia="標楷體" w:hAnsi="標楷體" w:hint="eastAsia"/>
        </w:rPr>
        <w:t>五</w:t>
      </w:r>
      <w:r w:rsidRPr="00376598">
        <w:rPr>
          <w:rFonts w:ascii="標楷體" w:eastAsia="標楷體" w:hAnsi="標楷體"/>
        </w:rPr>
        <w:t>以上</w:t>
      </w:r>
      <w:r>
        <w:rPr>
          <w:rFonts w:ascii="標楷體" w:eastAsia="標楷體" w:hAnsi="標楷體" w:hint="eastAsia"/>
        </w:rPr>
        <w:tab/>
      </w:r>
      <w:r w:rsidRPr="00376598">
        <w:rPr>
          <w:rFonts w:ascii="標楷體" w:eastAsia="標楷體" w:hAnsi="標楷體" w:hint="eastAsia"/>
        </w:rPr>
        <w:t>(B)</w:t>
      </w:r>
      <w:r w:rsidRPr="00376598">
        <w:rPr>
          <w:rFonts w:ascii="標楷體" w:eastAsia="標楷體" w:hAnsi="標楷體"/>
        </w:rPr>
        <w:t>持有公司已發行股份總數百分之</w:t>
      </w:r>
      <w:r w:rsidRPr="00376598">
        <w:rPr>
          <w:rFonts w:ascii="標楷體" w:eastAsia="標楷體" w:hAnsi="標楷體" w:hint="eastAsia"/>
        </w:rPr>
        <w:t>八</w:t>
      </w:r>
      <w:r w:rsidRPr="00376598">
        <w:rPr>
          <w:rFonts w:ascii="標楷體" w:eastAsia="標楷體" w:hAnsi="標楷體"/>
        </w:rPr>
        <w:t>以上</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hint="eastAsia"/>
        </w:rPr>
        <w:t>(C)</w:t>
      </w:r>
      <w:r w:rsidRPr="00376598">
        <w:rPr>
          <w:rFonts w:ascii="標楷體" w:eastAsia="標楷體" w:hAnsi="標楷體"/>
        </w:rPr>
        <w:t>持有公司已發行股份總數百分之十以上</w:t>
      </w:r>
      <w:r>
        <w:rPr>
          <w:rFonts w:ascii="標楷體" w:eastAsia="標楷體" w:hAnsi="標楷體" w:hint="eastAsia"/>
        </w:rPr>
        <w:tab/>
      </w:r>
      <w:r w:rsidRPr="00376598">
        <w:rPr>
          <w:rFonts w:ascii="標楷體" w:eastAsia="標楷體" w:hAnsi="標楷體" w:hint="eastAsia"/>
        </w:rPr>
        <w:t>(D</w:t>
      </w:r>
      <w:r w:rsidRPr="00376598">
        <w:rPr>
          <w:rFonts w:ascii="標楷體" w:eastAsia="標楷體" w:hAnsi="標楷體"/>
        </w:rPr>
        <w:t>)持有公司已發行股份總數百分之十</w:t>
      </w:r>
      <w:r w:rsidRPr="00376598">
        <w:rPr>
          <w:rFonts w:ascii="標楷體" w:eastAsia="標楷體" w:hAnsi="標楷體" w:hint="eastAsia"/>
        </w:rPr>
        <w:t>二</w:t>
      </w:r>
      <w:r w:rsidRPr="00376598">
        <w:rPr>
          <w:rFonts w:ascii="標楷體" w:eastAsia="標楷體" w:hAnsi="標楷體"/>
        </w:rPr>
        <w:t>以上</w:t>
      </w:r>
    </w:p>
    <w:p w:rsidR="00234948" w:rsidRPr="007C2EB1" w:rsidRDefault="00234948" w:rsidP="00234948">
      <w:pPr>
        <w:numPr>
          <w:ilvl w:val="0"/>
          <w:numId w:val="13"/>
        </w:numPr>
        <w:snapToGrid w:val="0"/>
        <w:spacing w:before="60" w:after="60" w:line="300" w:lineRule="exact"/>
        <w:rPr>
          <w:rFonts w:ascii="標楷體" w:eastAsia="標楷體" w:hAnsi="標楷體"/>
        </w:rPr>
      </w:pPr>
      <w:r w:rsidRPr="007C2EB1">
        <w:rPr>
          <w:rFonts w:ascii="標楷體" w:eastAsia="標楷體" w:hAnsi="標楷體"/>
        </w:rPr>
        <w:t>信託事業或股</w:t>
      </w:r>
      <w:proofErr w:type="gramStart"/>
      <w:r w:rsidRPr="007C2EB1">
        <w:rPr>
          <w:rFonts w:ascii="標楷體" w:eastAsia="標楷體" w:hAnsi="標楷體"/>
        </w:rPr>
        <w:t>務</w:t>
      </w:r>
      <w:proofErr w:type="gramEnd"/>
      <w:r w:rsidRPr="007C2EB1">
        <w:rPr>
          <w:rFonts w:ascii="標楷體" w:eastAsia="標楷體" w:hAnsi="標楷體"/>
        </w:rPr>
        <w:t>代理機構不得接受股東委託擔任委託書徵求人之情形，</w:t>
      </w:r>
      <w:proofErr w:type="gramStart"/>
      <w:r w:rsidRPr="007C2EB1">
        <w:rPr>
          <w:rFonts w:ascii="標楷體" w:eastAsia="標楷體" w:hAnsi="標楷體"/>
        </w:rPr>
        <w:t>以下何</w:t>
      </w:r>
      <w:proofErr w:type="gramEnd"/>
      <w:r w:rsidRPr="007C2EB1">
        <w:rPr>
          <w:rFonts w:ascii="標楷體" w:eastAsia="標楷體" w:hAnsi="標楷體"/>
        </w:rPr>
        <w:t>者為非？</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(A)本身係召開股東會之公開發行公司之股</w:t>
      </w:r>
      <w:proofErr w:type="gramStart"/>
      <w:r w:rsidRPr="00376598">
        <w:rPr>
          <w:rFonts w:ascii="標楷體" w:eastAsia="標楷體" w:hAnsi="標楷體"/>
        </w:rPr>
        <w:t>務</w:t>
      </w:r>
      <w:proofErr w:type="gramEnd"/>
      <w:r w:rsidRPr="00376598">
        <w:rPr>
          <w:rFonts w:ascii="標楷體" w:eastAsia="標楷體" w:hAnsi="標楷體"/>
        </w:rPr>
        <w:t>代理機構</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(B)本身係召開股東會之金融控股公司之子公司</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(C)該次股東會無選舉董事或監察人議案</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(D)該次股東會有選舉董事或監察人議案</w:t>
      </w:r>
    </w:p>
    <w:p w:rsidR="00234948" w:rsidRPr="007C2EB1" w:rsidRDefault="00234948" w:rsidP="00234948">
      <w:pPr>
        <w:numPr>
          <w:ilvl w:val="0"/>
          <w:numId w:val="13"/>
        </w:numPr>
        <w:snapToGrid w:val="0"/>
        <w:spacing w:before="60" w:after="60" w:line="300" w:lineRule="exact"/>
        <w:rPr>
          <w:rFonts w:ascii="標楷體" w:eastAsia="標楷體" w:hAnsi="標楷體" w:hint="eastAsia"/>
        </w:rPr>
      </w:pPr>
      <w:r w:rsidRPr="007C2EB1">
        <w:rPr>
          <w:rFonts w:ascii="標楷體" w:eastAsia="標楷體" w:hAnsi="標楷體"/>
        </w:rPr>
        <w:t>公開發行公司</w:t>
      </w:r>
      <w:r w:rsidRPr="007C2EB1">
        <w:rPr>
          <w:rFonts w:ascii="標楷體" w:eastAsia="標楷體" w:hAnsi="標楷體" w:hint="eastAsia"/>
        </w:rPr>
        <w:t>寄發或以電子文件傳送委託書</w:t>
      </w:r>
      <w:proofErr w:type="gramStart"/>
      <w:r w:rsidRPr="007C2EB1">
        <w:rPr>
          <w:rFonts w:ascii="標楷體" w:eastAsia="標楷體" w:hAnsi="標楷體" w:hint="eastAsia"/>
        </w:rPr>
        <w:t>用紙予所有</w:t>
      </w:r>
      <w:proofErr w:type="gramEnd"/>
      <w:r w:rsidRPr="007C2EB1">
        <w:rPr>
          <w:rFonts w:ascii="標楷體" w:eastAsia="標楷體" w:hAnsi="標楷體" w:hint="eastAsia"/>
        </w:rPr>
        <w:t>股東，應如何為之</w:t>
      </w:r>
      <w:r w:rsidRPr="007C2EB1">
        <w:rPr>
          <w:rFonts w:ascii="標楷體" w:eastAsia="標楷體" w:hAnsi="標楷體"/>
        </w:rPr>
        <w:t>？</w:t>
      </w:r>
    </w:p>
    <w:p w:rsidR="00234948" w:rsidRDefault="00234948" w:rsidP="00234948">
      <w:pPr>
        <w:tabs>
          <w:tab w:val="left" w:pos="2977"/>
          <w:tab w:val="left" w:pos="5387"/>
          <w:tab w:val="left" w:pos="7797"/>
        </w:tabs>
        <w:snapToGrid w:val="0"/>
        <w:spacing w:before="20" w:after="20" w:line="300" w:lineRule="exact"/>
        <w:ind w:firstLine="480"/>
        <w:rPr>
          <w:rFonts w:ascii="標楷體" w:eastAsia="標楷體" w:hAnsi="標楷體" w:hint="eastAsia"/>
        </w:rPr>
      </w:pPr>
      <w:r w:rsidRPr="00376598">
        <w:rPr>
          <w:rFonts w:ascii="標楷體" w:eastAsia="標楷體" w:hAnsi="標楷體" w:hint="eastAsia"/>
        </w:rPr>
        <w:t>(A)同日寄發或傳送完畢</w:t>
      </w:r>
      <w:r>
        <w:rPr>
          <w:rFonts w:ascii="標楷體" w:eastAsia="標楷體" w:hAnsi="標楷體" w:hint="eastAsia"/>
        </w:rPr>
        <w:tab/>
      </w:r>
      <w:r w:rsidRPr="00376598">
        <w:rPr>
          <w:rFonts w:ascii="標楷體" w:eastAsia="標楷體" w:hAnsi="標楷體" w:hint="eastAsia"/>
        </w:rPr>
        <w:t>(B)二日內寄發或傳送完畢</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hint="eastAsia"/>
        </w:rPr>
        <w:t>(C)三日內寄發或傳送完畢</w:t>
      </w:r>
      <w:r>
        <w:rPr>
          <w:rFonts w:ascii="標楷體" w:eastAsia="標楷體" w:hAnsi="標楷體" w:hint="eastAsia"/>
        </w:rPr>
        <w:tab/>
      </w:r>
      <w:r w:rsidRPr="00376598">
        <w:rPr>
          <w:rFonts w:ascii="標楷體" w:eastAsia="標楷體" w:hAnsi="標楷體" w:hint="eastAsia"/>
        </w:rPr>
        <w:t>(D)五日內寄發或傳送完畢</w:t>
      </w:r>
    </w:p>
    <w:p w:rsidR="00234948" w:rsidRPr="008D5C21" w:rsidRDefault="00234948" w:rsidP="00234948">
      <w:pPr>
        <w:numPr>
          <w:ilvl w:val="0"/>
          <w:numId w:val="13"/>
        </w:numPr>
        <w:snapToGrid w:val="0"/>
        <w:spacing w:before="60" w:after="60" w:line="300" w:lineRule="exact"/>
        <w:rPr>
          <w:rFonts w:ascii="標楷體" w:eastAsia="標楷體" w:hAnsi="標楷體" w:hint="eastAsia"/>
        </w:rPr>
      </w:pPr>
      <w:r w:rsidRPr="008D5C21">
        <w:rPr>
          <w:rFonts w:ascii="標楷體" w:eastAsia="標楷體" w:hAnsi="標楷體" w:hint="eastAsia"/>
        </w:rPr>
        <w:t>依公開發行股票公司出席股東會使用委託書規則規定，委託書徵求人之消極資格條件為何</w:t>
      </w:r>
      <w:r w:rsidRPr="008D5C21">
        <w:rPr>
          <w:rFonts w:ascii="標楷體" w:eastAsia="標楷體" w:hAnsi="標楷體"/>
        </w:rPr>
        <w:t>？</w:t>
      </w:r>
    </w:p>
    <w:p w:rsidR="00234948" w:rsidRDefault="00234948" w:rsidP="00234948">
      <w:pPr>
        <w:tabs>
          <w:tab w:val="left" w:pos="2977"/>
          <w:tab w:val="left" w:pos="5387"/>
          <w:tab w:val="left" w:pos="7797"/>
        </w:tabs>
        <w:snapToGrid w:val="0"/>
        <w:spacing w:before="20" w:after="20" w:line="300" w:lineRule="exact"/>
        <w:ind w:firstLine="480"/>
        <w:rPr>
          <w:rFonts w:ascii="標楷體" w:eastAsia="標楷體" w:hAnsi="標楷體" w:hint="eastAsia"/>
        </w:rPr>
      </w:pPr>
      <w:r w:rsidRPr="00376598">
        <w:rPr>
          <w:rFonts w:ascii="標楷體" w:eastAsia="標楷體" w:hAnsi="標楷體" w:hint="eastAsia"/>
        </w:rPr>
        <w:t>(A)</w:t>
      </w:r>
      <w:r w:rsidRPr="00376598">
        <w:rPr>
          <w:rFonts w:ascii="標楷體" w:eastAsia="標楷體" w:hAnsi="標楷體"/>
        </w:rPr>
        <w:t>曾犯組織犯罪防制條例規定之罪，經有罪判決確定，服刑期滿尚未逾五年</w:t>
      </w:r>
    </w:p>
    <w:p w:rsidR="00234948" w:rsidRDefault="00234948" w:rsidP="00234948">
      <w:pPr>
        <w:tabs>
          <w:tab w:val="left" w:pos="2977"/>
          <w:tab w:val="left" w:pos="5387"/>
          <w:tab w:val="left" w:pos="7797"/>
        </w:tabs>
        <w:snapToGrid w:val="0"/>
        <w:spacing w:before="20" w:after="20" w:line="300" w:lineRule="exact"/>
        <w:ind w:firstLine="480"/>
        <w:rPr>
          <w:rFonts w:ascii="標楷體" w:eastAsia="標楷體" w:hAnsi="標楷體" w:hint="eastAsia"/>
        </w:rPr>
      </w:pPr>
      <w:r w:rsidRPr="00376598">
        <w:rPr>
          <w:rFonts w:ascii="標楷體" w:eastAsia="標楷體" w:hAnsi="標楷體" w:hint="eastAsia"/>
        </w:rPr>
        <w:t>(B)</w:t>
      </w:r>
      <w:r w:rsidRPr="00376598">
        <w:rPr>
          <w:rFonts w:ascii="標楷體" w:eastAsia="標楷體" w:hAnsi="標楷體"/>
        </w:rPr>
        <w:t>因徵求委託書違反刑法偽造文書有關規定，經有罪判決確定，服刑期滿尚未逾三年</w:t>
      </w:r>
    </w:p>
    <w:p w:rsidR="00234948" w:rsidRDefault="00234948" w:rsidP="00234948">
      <w:pPr>
        <w:tabs>
          <w:tab w:val="left" w:pos="2977"/>
          <w:tab w:val="left" w:pos="5387"/>
          <w:tab w:val="left" w:pos="7797"/>
        </w:tabs>
        <w:snapToGrid w:val="0"/>
        <w:spacing w:before="20" w:after="20" w:line="300" w:lineRule="exact"/>
        <w:ind w:firstLine="480"/>
        <w:rPr>
          <w:rFonts w:ascii="標楷體" w:eastAsia="標楷體" w:hAnsi="標楷體" w:hint="eastAsia"/>
        </w:rPr>
      </w:pPr>
      <w:r w:rsidRPr="00376598">
        <w:rPr>
          <w:rFonts w:ascii="標楷體" w:eastAsia="標楷體" w:hAnsi="標楷體" w:hint="eastAsia"/>
        </w:rPr>
        <w:t>(C)</w:t>
      </w:r>
      <w:r w:rsidRPr="00376598">
        <w:rPr>
          <w:rFonts w:ascii="標楷體" w:eastAsia="標楷體" w:hAnsi="標楷體"/>
        </w:rPr>
        <w:t>曾犯詐欺、背信、侵占罪，經受有期徒刑六個月以上宣告，服刑期滿尚未逾三年</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hint="eastAsia"/>
        </w:rPr>
        <w:t>(D</w:t>
      </w:r>
      <w:r w:rsidRPr="00376598">
        <w:rPr>
          <w:rFonts w:ascii="標楷體" w:eastAsia="標楷體" w:hAnsi="標楷體"/>
        </w:rPr>
        <w:t>)</w:t>
      </w:r>
      <w:r w:rsidRPr="00376598">
        <w:rPr>
          <w:rFonts w:ascii="標楷體" w:eastAsia="標楷體" w:hAnsi="標楷體" w:hint="eastAsia"/>
        </w:rPr>
        <w:t>以上皆是</w:t>
      </w:r>
    </w:p>
    <w:p w:rsidR="00234948" w:rsidRPr="001C76C5" w:rsidRDefault="00234948" w:rsidP="00234948">
      <w:pPr>
        <w:numPr>
          <w:ilvl w:val="0"/>
          <w:numId w:val="13"/>
        </w:numPr>
        <w:snapToGrid w:val="0"/>
        <w:spacing w:before="60" w:after="60" w:line="300" w:lineRule="exact"/>
        <w:rPr>
          <w:rFonts w:ascii="標楷體" w:eastAsia="標楷體" w:hAnsi="標楷體"/>
        </w:rPr>
      </w:pPr>
      <w:r w:rsidRPr="001C76C5">
        <w:rPr>
          <w:rFonts w:ascii="標楷體" w:eastAsia="標楷體" w:hAnsi="標楷體"/>
        </w:rPr>
        <w:t>證券交易法第</w:t>
      </w:r>
      <w:r>
        <w:rPr>
          <w:rFonts w:ascii="標楷體" w:eastAsia="標楷體" w:hAnsi="標楷體" w:hint="eastAsia"/>
        </w:rPr>
        <w:t>157</w:t>
      </w:r>
      <w:r w:rsidRPr="001C76C5">
        <w:rPr>
          <w:rFonts w:ascii="標楷體" w:eastAsia="標楷體" w:hAnsi="標楷體"/>
        </w:rPr>
        <w:t>條第</w:t>
      </w:r>
      <w:r>
        <w:rPr>
          <w:rFonts w:ascii="標楷體" w:eastAsia="標楷體" w:hAnsi="標楷體" w:hint="eastAsia"/>
        </w:rPr>
        <w:t>1</w:t>
      </w:r>
      <w:r w:rsidRPr="001C76C5">
        <w:rPr>
          <w:rFonts w:ascii="標楷體" w:eastAsia="標楷體" w:hAnsi="標楷體"/>
        </w:rPr>
        <w:t>項所定短線交易利益歸入請求權，自獲得利益之日起多久不行使而消滅？</w:t>
      </w:r>
    </w:p>
    <w:p w:rsidR="00234948" w:rsidRDefault="00234948" w:rsidP="00234948">
      <w:pPr>
        <w:tabs>
          <w:tab w:val="left" w:pos="2977"/>
          <w:tab w:val="left" w:pos="5387"/>
          <w:tab w:val="left" w:pos="7797"/>
        </w:tabs>
        <w:snapToGrid w:val="0"/>
        <w:spacing w:before="20" w:after="20" w:line="300" w:lineRule="exact"/>
        <w:ind w:firstLine="480"/>
        <w:rPr>
          <w:rFonts w:ascii="標楷體" w:eastAsia="標楷體" w:hAnsi="標楷體" w:hint="eastAsia"/>
        </w:rPr>
      </w:pPr>
      <w:r w:rsidRPr="00376598">
        <w:rPr>
          <w:rFonts w:ascii="標楷體" w:eastAsia="標楷體" w:hAnsi="標楷體"/>
        </w:rPr>
        <w:t>(A)二年</w:t>
      </w:r>
      <w:r>
        <w:rPr>
          <w:rFonts w:ascii="標楷體" w:eastAsia="標楷體" w:hAnsi="標楷體" w:hint="eastAsia"/>
        </w:rPr>
        <w:tab/>
      </w:r>
      <w:r w:rsidRPr="00376598">
        <w:rPr>
          <w:rFonts w:ascii="標楷體" w:eastAsia="標楷體" w:hAnsi="標楷體"/>
        </w:rPr>
        <w:t>(B)一年</w:t>
      </w:r>
      <w:r>
        <w:rPr>
          <w:rFonts w:ascii="標楷體" w:eastAsia="標楷體" w:hAnsi="標楷體" w:hint="eastAsia"/>
        </w:rPr>
        <w:tab/>
      </w:r>
      <w:r w:rsidRPr="00376598">
        <w:rPr>
          <w:rFonts w:ascii="標楷體" w:eastAsia="標楷體" w:hAnsi="標楷體"/>
        </w:rPr>
        <w:t>(C)六個月</w:t>
      </w:r>
      <w:r>
        <w:rPr>
          <w:rFonts w:ascii="標楷體" w:eastAsia="標楷體" w:hAnsi="標楷體" w:hint="eastAsia"/>
        </w:rPr>
        <w:tab/>
      </w:r>
      <w:r w:rsidRPr="00376598">
        <w:rPr>
          <w:rFonts w:ascii="標楷體" w:eastAsia="標楷體" w:hAnsi="標楷體"/>
        </w:rPr>
        <w:t>(D)三個月</w:t>
      </w:r>
    </w:p>
    <w:p w:rsidR="00234948" w:rsidRDefault="00234948" w:rsidP="00234948">
      <w:pPr>
        <w:tabs>
          <w:tab w:val="left" w:pos="2977"/>
          <w:tab w:val="left" w:pos="5387"/>
          <w:tab w:val="left" w:pos="7797"/>
        </w:tabs>
        <w:snapToGrid w:val="0"/>
        <w:spacing w:before="20" w:after="20" w:line="300" w:lineRule="exact"/>
        <w:ind w:firstLine="480"/>
        <w:rPr>
          <w:rFonts w:ascii="標楷體" w:eastAsia="標楷體" w:hAnsi="標楷體" w:hint="eastAsia"/>
        </w:rPr>
      </w:pPr>
    </w:p>
    <w:p w:rsidR="00234948" w:rsidRDefault="00234948" w:rsidP="00234948">
      <w:pPr>
        <w:tabs>
          <w:tab w:val="left" w:pos="2977"/>
          <w:tab w:val="left" w:pos="5387"/>
          <w:tab w:val="left" w:pos="7797"/>
        </w:tabs>
        <w:snapToGrid w:val="0"/>
        <w:spacing w:before="20" w:after="20" w:line="300" w:lineRule="exact"/>
        <w:ind w:firstLine="480"/>
        <w:rPr>
          <w:rFonts w:ascii="標楷體" w:eastAsia="標楷體" w:hAnsi="標楷體" w:hint="eastAsia"/>
        </w:rPr>
      </w:pPr>
    </w:p>
    <w:p w:rsidR="00234948" w:rsidRPr="001C76C5" w:rsidRDefault="00234948" w:rsidP="00234948">
      <w:pPr>
        <w:numPr>
          <w:ilvl w:val="0"/>
          <w:numId w:val="13"/>
        </w:numPr>
        <w:snapToGrid w:val="0"/>
        <w:spacing w:before="60" w:after="60" w:line="300" w:lineRule="exact"/>
        <w:rPr>
          <w:rFonts w:ascii="標楷體" w:eastAsia="標楷體" w:hAnsi="標楷體"/>
        </w:rPr>
      </w:pPr>
      <w:r w:rsidRPr="001C76C5">
        <w:rPr>
          <w:rFonts w:ascii="標楷體" w:eastAsia="標楷體" w:hAnsi="標楷體"/>
        </w:rPr>
        <w:lastRenderedPageBreak/>
        <w:t>公開收購人及其關係人自</w:t>
      </w:r>
      <w:proofErr w:type="gramStart"/>
      <w:r w:rsidRPr="001C76C5">
        <w:rPr>
          <w:rFonts w:ascii="標楷體" w:eastAsia="標楷體" w:hAnsi="標楷體"/>
        </w:rPr>
        <w:t>＿＿＿＿</w:t>
      </w:r>
      <w:proofErr w:type="gramEnd"/>
      <w:r w:rsidRPr="001C76C5">
        <w:rPr>
          <w:rFonts w:ascii="標楷體" w:eastAsia="標楷體" w:hAnsi="標楷體"/>
        </w:rPr>
        <w:t>至公開收購期間屆滿日止，不得於集中交易市場、證券商營業處所、其他任何場所或以其他方式，購買同種類之公開發行公司有價證券：</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(A)申報並公告之日即日起</w:t>
      </w:r>
      <w:r>
        <w:rPr>
          <w:rFonts w:ascii="標楷體" w:eastAsia="標楷體" w:hAnsi="標楷體" w:hint="eastAsia"/>
        </w:rPr>
        <w:tab/>
      </w:r>
      <w:r w:rsidRPr="00376598">
        <w:rPr>
          <w:rFonts w:ascii="標楷體" w:eastAsia="標楷體" w:hAnsi="標楷體"/>
        </w:rPr>
        <w:t>(B)申報並公告之日起次日</w:t>
      </w:r>
    </w:p>
    <w:p w:rsidR="00234948" w:rsidRPr="00DD77E0" w:rsidRDefault="00234948" w:rsidP="00234948">
      <w:pPr>
        <w:tabs>
          <w:tab w:val="left" w:pos="2977"/>
          <w:tab w:val="left" w:pos="5387"/>
          <w:tab w:val="left" w:pos="7797"/>
        </w:tabs>
        <w:snapToGrid w:val="0"/>
        <w:spacing w:before="20" w:after="20" w:line="300" w:lineRule="exact"/>
        <w:ind w:firstLine="480"/>
        <w:rPr>
          <w:rFonts w:ascii="新細明體" w:hAnsi="新細明體"/>
        </w:rPr>
      </w:pPr>
      <w:r w:rsidRPr="00376598">
        <w:rPr>
          <w:rFonts w:ascii="標楷體" w:eastAsia="標楷體" w:hAnsi="標楷體"/>
        </w:rPr>
        <w:t>(C)申報並公告之日起二日後</w:t>
      </w:r>
      <w:r>
        <w:rPr>
          <w:rFonts w:ascii="標楷體" w:eastAsia="標楷體" w:hAnsi="標楷體" w:hint="eastAsia"/>
        </w:rPr>
        <w:tab/>
      </w:r>
      <w:r w:rsidRPr="00376598">
        <w:rPr>
          <w:rFonts w:ascii="標楷體" w:eastAsia="標楷體" w:hAnsi="標楷體"/>
        </w:rPr>
        <w:t>(D)申報並公告之日起三日後</w:t>
      </w:r>
    </w:p>
    <w:p w:rsidR="00234948" w:rsidRPr="007C2EB1" w:rsidRDefault="00234948" w:rsidP="00234948">
      <w:pPr>
        <w:numPr>
          <w:ilvl w:val="0"/>
          <w:numId w:val="13"/>
        </w:numPr>
        <w:snapToGrid w:val="0"/>
        <w:spacing w:before="60" w:after="60" w:line="300" w:lineRule="exact"/>
        <w:rPr>
          <w:rFonts w:ascii="標楷體" w:eastAsia="標楷體" w:hAnsi="標楷體"/>
        </w:rPr>
      </w:pPr>
      <w:r w:rsidRPr="007C2EB1">
        <w:rPr>
          <w:rFonts w:ascii="標楷體" w:eastAsia="標楷體" w:hAnsi="標楷體"/>
        </w:rPr>
        <w:t>出席股東不足已發行股份總數過半數股東之出席，而有代表已發行股份總數</w:t>
      </w:r>
      <w:proofErr w:type="gramStart"/>
      <w:r w:rsidRPr="007C2EB1">
        <w:rPr>
          <w:rFonts w:ascii="標楷體" w:eastAsia="標楷體" w:hAnsi="標楷體"/>
        </w:rPr>
        <w:t>＿＿＿＿</w:t>
      </w:r>
      <w:proofErr w:type="gramEnd"/>
      <w:r w:rsidRPr="007C2EB1">
        <w:rPr>
          <w:rFonts w:ascii="標楷體" w:eastAsia="標楷體" w:hAnsi="標楷體"/>
        </w:rPr>
        <w:t>以上股東出席時，得以出席股東表決權過半數之同意，為假決議：</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(A)六分之一</w:t>
      </w:r>
      <w:r>
        <w:rPr>
          <w:rFonts w:ascii="標楷體" w:eastAsia="標楷體" w:hAnsi="標楷體" w:hint="eastAsia"/>
        </w:rPr>
        <w:tab/>
      </w:r>
      <w:r w:rsidRPr="00376598">
        <w:rPr>
          <w:rFonts w:ascii="標楷體" w:eastAsia="標楷體" w:hAnsi="標楷體"/>
        </w:rPr>
        <w:t>(B)五分之一</w:t>
      </w:r>
      <w:r>
        <w:rPr>
          <w:rFonts w:ascii="標楷體" w:eastAsia="標楷體" w:hAnsi="標楷體" w:hint="eastAsia"/>
        </w:rPr>
        <w:tab/>
      </w:r>
      <w:r w:rsidRPr="00376598">
        <w:rPr>
          <w:rFonts w:ascii="標楷體" w:eastAsia="標楷體" w:hAnsi="標楷體"/>
        </w:rPr>
        <w:t>(C)四分之一</w:t>
      </w:r>
      <w:r>
        <w:rPr>
          <w:rFonts w:ascii="標楷體" w:eastAsia="標楷體" w:hAnsi="標楷體" w:hint="eastAsia"/>
        </w:rPr>
        <w:tab/>
      </w:r>
      <w:r w:rsidRPr="00376598">
        <w:rPr>
          <w:rFonts w:ascii="標楷體" w:eastAsia="標楷體" w:hAnsi="標楷體"/>
        </w:rPr>
        <w:t>(D)三分之一</w:t>
      </w:r>
    </w:p>
    <w:p w:rsidR="00234948" w:rsidRPr="001C76C5" w:rsidRDefault="00234948" w:rsidP="00234948">
      <w:pPr>
        <w:numPr>
          <w:ilvl w:val="0"/>
          <w:numId w:val="13"/>
        </w:numPr>
        <w:snapToGrid w:val="0"/>
        <w:spacing w:before="60" w:after="60" w:line="300" w:lineRule="exact"/>
        <w:rPr>
          <w:rFonts w:ascii="標楷體" w:eastAsia="標楷體" w:hAnsi="標楷體"/>
        </w:rPr>
      </w:pPr>
      <w:r w:rsidRPr="001C76C5">
        <w:rPr>
          <w:rFonts w:ascii="標楷體" w:eastAsia="標楷體" w:hAnsi="標楷體"/>
        </w:rPr>
        <w:t>持有公司已發行股份總數</w:t>
      </w:r>
      <w:proofErr w:type="gramStart"/>
      <w:r w:rsidRPr="001C76C5">
        <w:rPr>
          <w:rFonts w:ascii="標楷體" w:eastAsia="標楷體" w:hAnsi="標楷體"/>
        </w:rPr>
        <w:t>＿＿＿</w:t>
      </w:r>
      <w:proofErr w:type="gramEnd"/>
      <w:r w:rsidRPr="001C76C5">
        <w:rPr>
          <w:rFonts w:ascii="標楷體" w:eastAsia="標楷體" w:hAnsi="標楷體"/>
        </w:rPr>
        <w:t>以上股份之股東，得以書面向公司提出股東常會議案。</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(A)百分之五</w:t>
      </w:r>
      <w:r>
        <w:rPr>
          <w:rFonts w:ascii="標楷體" w:eastAsia="標楷體" w:hAnsi="標楷體" w:hint="eastAsia"/>
        </w:rPr>
        <w:tab/>
      </w:r>
      <w:r w:rsidRPr="00376598">
        <w:rPr>
          <w:rFonts w:ascii="標楷體" w:eastAsia="標楷體" w:hAnsi="標楷體"/>
        </w:rPr>
        <w:t>(B)百分之三</w:t>
      </w:r>
      <w:r>
        <w:rPr>
          <w:rFonts w:ascii="標楷體" w:eastAsia="標楷體" w:hAnsi="標楷體" w:hint="eastAsia"/>
        </w:rPr>
        <w:tab/>
      </w:r>
      <w:r w:rsidRPr="00376598">
        <w:rPr>
          <w:rFonts w:ascii="標楷體" w:eastAsia="標楷體" w:hAnsi="標楷體"/>
        </w:rPr>
        <w:t>(C)百分之二</w:t>
      </w:r>
      <w:r>
        <w:rPr>
          <w:rFonts w:ascii="標楷體" w:eastAsia="標楷體" w:hAnsi="標楷體" w:hint="eastAsia"/>
        </w:rPr>
        <w:tab/>
      </w:r>
      <w:r w:rsidRPr="00376598">
        <w:rPr>
          <w:rFonts w:ascii="標楷體" w:eastAsia="標楷體" w:hAnsi="標楷體"/>
        </w:rPr>
        <w:t>(D)百分之一</w:t>
      </w:r>
    </w:p>
    <w:p w:rsidR="00234948" w:rsidRPr="001C76C5" w:rsidRDefault="00234948" w:rsidP="00234948">
      <w:pPr>
        <w:numPr>
          <w:ilvl w:val="0"/>
          <w:numId w:val="13"/>
        </w:numPr>
        <w:snapToGrid w:val="0"/>
        <w:spacing w:before="60" w:after="60" w:line="300" w:lineRule="exact"/>
        <w:rPr>
          <w:rFonts w:ascii="標楷體" w:eastAsia="標楷體" w:hAnsi="標楷體"/>
        </w:rPr>
      </w:pPr>
      <w:r w:rsidRPr="001C76C5">
        <w:rPr>
          <w:rFonts w:ascii="標楷體" w:eastAsia="標楷體" w:hAnsi="標楷體"/>
        </w:rPr>
        <w:t>股東會於董事任期未屆滿前，經決議改選全體董事者，如未決議董事於任期屆滿始為解任，其法律效果為何？</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(A)視為於任期屆滿始為解任</w:t>
      </w:r>
      <w:r>
        <w:rPr>
          <w:rFonts w:ascii="標楷體" w:eastAsia="標楷體" w:hAnsi="標楷體" w:hint="eastAsia"/>
        </w:rPr>
        <w:tab/>
      </w:r>
      <w:r w:rsidRPr="00376598">
        <w:rPr>
          <w:rFonts w:ascii="標楷體" w:eastAsia="標楷體" w:hAnsi="標楷體"/>
        </w:rPr>
        <w:t>(B)視為提前解任</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(C)視為選任無效</w:t>
      </w:r>
      <w:r>
        <w:rPr>
          <w:rFonts w:ascii="標楷體" w:eastAsia="標楷體" w:hAnsi="標楷體" w:hint="eastAsia"/>
        </w:rPr>
        <w:tab/>
      </w:r>
      <w:r>
        <w:rPr>
          <w:rFonts w:ascii="標楷體" w:eastAsia="標楷體" w:hAnsi="標楷體" w:hint="eastAsia"/>
        </w:rPr>
        <w:tab/>
      </w:r>
      <w:r w:rsidRPr="00376598">
        <w:rPr>
          <w:rFonts w:ascii="標楷體" w:eastAsia="標楷體" w:hAnsi="標楷體"/>
        </w:rPr>
        <w:t>(D)視為選任得撤銷</w:t>
      </w:r>
    </w:p>
    <w:p w:rsidR="00234948" w:rsidRPr="00DF0858" w:rsidRDefault="00234948" w:rsidP="00234948">
      <w:pPr>
        <w:numPr>
          <w:ilvl w:val="0"/>
          <w:numId w:val="13"/>
        </w:numPr>
        <w:snapToGrid w:val="0"/>
        <w:spacing w:before="60" w:after="60" w:line="300" w:lineRule="exact"/>
        <w:rPr>
          <w:rFonts w:ascii="標楷體" w:eastAsia="標楷體" w:hAnsi="標楷體"/>
          <w:spacing w:val="-24"/>
        </w:rPr>
      </w:pPr>
      <w:r w:rsidRPr="00DF0858">
        <w:rPr>
          <w:rFonts w:ascii="標楷體" w:eastAsia="標楷體" w:hAnsi="標楷體"/>
          <w:spacing w:val="-24"/>
        </w:rPr>
        <w:t>公開發行公司之股東對股東會議案有相同意見者，得否共同委託信託事業或股</w:t>
      </w:r>
      <w:proofErr w:type="gramStart"/>
      <w:r w:rsidRPr="00DF0858">
        <w:rPr>
          <w:rFonts w:ascii="標楷體" w:eastAsia="標楷體" w:hAnsi="標楷體"/>
          <w:spacing w:val="-24"/>
        </w:rPr>
        <w:t>務</w:t>
      </w:r>
      <w:proofErr w:type="gramEnd"/>
      <w:r w:rsidRPr="00DF0858">
        <w:rPr>
          <w:rFonts w:ascii="標楷體" w:eastAsia="標楷體" w:hAnsi="標楷體"/>
          <w:spacing w:val="-24"/>
        </w:rPr>
        <w:t>代理機構擔任委託書徵求人？</w:t>
      </w:r>
    </w:p>
    <w:p w:rsidR="00234948" w:rsidRDefault="00234948" w:rsidP="00234948">
      <w:pPr>
        <w:tabs>
          <w:tab w:val="left" w:pos="2977"/>
          <w:tab w:val="left" w:pos="5387"/>
          <w:tab w:val="left" w:pos="7797"/>
        </w:tabs>
        <w:snapToGrid w:val="0"/>
        <w:spacing w:before="20" w:after="20" w:line="300" w:lineRule="exact"/>
        <w:ind w:firstLine="480"/>
        <w:rPr>
          <w:rFonts w:ascii="標楷體" w:eastAsia="標楷體" w:hAnsi="標楷體" w:hint="eastAsia"/>
        </w:rPr>
      </w:pPr>
      <w:r w:rsidRPr="00376598">
        <w:rPr>
          <w:rFonts w:ascii="標楷體" w:eastAsia="標楷體" w:hAnsi="標楷體"/>
        </w:rPr>
        <w:t>(A)得共同委託</w:t>
      </w:r>
      <w:r>
        <w:rPr>
          <w:rFonts w:ascii="標楷體" w:eastAsia="標楷體" w:hAnsi="標楷體" w:hint="eastAsia"/>
        </w:rPr>
        <w:tab/>
      </w:r>
      <w:r>
        <w:rPr>
          <w:rFonts w:ascii="標楷體" w:eastAsia="標楷體" w:hAnsi="標楷體" w:hint="eastAsia"/>
        </w:rPr>
        <w:tab/>
      </w:r>
      <w:r w:rsidRPr="00376598">
        <w:rPr>
          <w:rFonts w:ascii="標楷體" w:eastAsia="標楷體" w:hAnsi="標楷體"/>
        </w:rPr>
        <w:t>(B)不得共同委託</w:t>
      </w:r>
      <w:r>
        <w:rPr>
          <w:rFonts w:ascii="標楷體" w:eastAsia="標楷體" w:hAnsi="標楷體" w:hint="eastAsia"/>
        </w:rPr>
        <w:tab/>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(C)關係人才得共同委託</w:t>
      </w:r>
      <w:r>
        <w:rPr>
          <w:rFonts w:ascii="標楷體" w:eastAsia="標楷體" w:hAnsi="標楷體" w:hint="eastAsia"/>
        </w:rPr>
        <w:tab/>
      </w:r>
      <w:r w:rsidRPr="00376598">
        <w:rPr>
          <w:rFonts w:ascii="標楷體" w:eastAsia="標楷體" w:hAnsi="標楷體"/>
        </w:rPr>
        <w:t>(D)無明文規定</w:t>
      </w:r>
    </w:p>
    <w:p w:rsidR="00234948" w:rsidRPr="001C76C5" w:rsidRDefault="00234948" w:rsidP="00234948">
      <w:pPr>
        <w:numPr>
          <w:ilvl w:val="0"/>
          <w:numId w:val="13"/>
        </w:numPr>
        <w:snapToGrid w:val="0"/>
        <w:spacing w:before="60" w:after="60" w:line="300" w:lineRule="exact"/>
        <w:rPr>
          <w:rFonts w:ascii="標楷體" w:eastAsia="標楷體" w:hAnsi="標楷體"/>
        </w:rPr>
      </w:pPr>
      <w:r w:rsidRPr="001C76C5">
        <w:rPr>
          <w:rFonts w:ascii="標楷體" w:eastAsia="標楷體" w:hAnsi="標楷體"/>
        </w:rPr>
        <w:t>發行人以帳簿劃撥方式交付無實體有價證券及其股東辦理轉帳作業，應以何人的名義辦理？</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(A)股東</w:t>
      </w:r>
      <w:r>
        <w:rPr>
          <w:rFonts w:ascii="標楷體" w:eastAsia="標楷體" w:hAnsi="標楷體" w:hint="eastAsia"/>
        </w:rPr>
        <w:tab/>
      </w:r>
      <w:r w:rsidRPr="00376598">
        <w:rPr>
          <w:rFonts w:ascii="標楷體" w:eastAsia="標楷體" w:hAnsi="標楷體"/>
        </w:rPr>
        <w:t>(B)股東或參加人</w:t>
      </w:r>
      <w:r>
        <w:rPr>
          <w:rFonts w:ascii="標楷體" w:eastAsia="標楷體" w:hAnsi="標楷體" w:hint="eastAsia"/>
        </w:rPr>
        <w:tab/>
      </w:r>
      <w:r w:rsidRPr="00376598">
        <w:rPr>
          <w:rFonts w:ascii="標楷體" w:eastAsia="標楷體" w:hAnsi="標楷體"/>
        </w:rPr>
        <w:t>(C)參加人</w:t>
      </w:r>
      <w:r>
        <w:rPr>
          <w:rFonts w:ascii="標楷體" w:eastAsia="標楷體" w:hAnsi="標楷體" w:hint="eastAsia"/>
        </w:rPr>
        <w:tab/>
      </w:r>
      <w:r w:rsidRPr="00376598">
        <w:rPr>
          <w:rFonts w:ascii="標楷體" w:eastAsia="標楷體" w:hAnsi="標楷體"/>
        </w:rPr>
        <w:t>(D)證券集中保管事業</w:t>
      </w:r>
    </w:p>
    <w:p w:rsidR="00234948" w:rsidRPr="001C76C5" w:rsidRDefault="00234948" w:rsidP="00234948">
      <w:pPr>
        <w:numPr>
          <w:ilvl w:val="0"/>
          <w:numId w:val="13"/>
        </w:numPr>
        <w:snapToGrid w:val="0"/>
        <w:spacing w:before="60" w:after="60" w:line="300" w:lineRule="exact"/>
        <w:rPr>
          <w:rFonts w:ascii="標楷體" w:eastAsia="標楷體" w:hAnsi="標楷體"/>
        </w:rPr>
      </w:pPr>
      <w:proofErr w:type="gramStart"/>
      <w:r w:rsidRPr="001C76C5">
        <w:rPr>
          <w:rFonts w:ascii="標楷體" w:eastAsia="標楷體" w:hAnsi="標楷體"/>
        </w:rPr>
        <w:t>採</w:t>
      </w:r>
      <w:proofErr w:type="gramEnd"/>
      <w:r w:rsidRPr="001C76C5">
        <w:rPr>
          <w:rFonts w:ascii="標楷體" w:eastAsia="標楷體" w:hAnsi="標楷體"/>
        </w:rPr>
        <w:t>無實體發行，將原應交付實體證券予股東之「發行」，改由「帳簿劃撥交付」</w:t>
      </w:r>
      <w:proofErr w:type="gramStart"/>
      <w:r w:rsidRPr="001C76C5">
        <w:rPr>
          <w:rFonts w:ascii="標楷體" w:eastAsia="標楷體" w:hAnsi="標楷體"/>
        </w:rPr>
        <w:t>之撥帳方式</w:t>
      </w:r>
      <w:proofErr w:type="gramEnd"/>
      <w:r w:rsidRPr="001C76C5">
        <w:rPr>
          <w:rFonts w:ascii="標楷體" w:eastAsia="標楷體" w:hAnsi="標楷體"/>
        </w:rPr>
        <w:t>完成；若股東並未</w:t>
      </w:r>
      <w:proofErr w:type="gramStart"/>
      <w:r w:rsidRPr="001C76C5">
        <w:rPr>
          <w:rFonts w:ascii="標楷體" w:eastAsia="標楷體" w:hAnsi="標楷體"/>
        </w:rPr>
        <w:t>開立集保戶</w:t>
      </w:r>
      <w:proofErr w:type="gramEnd"/>
      <w:r w:rsidRPr="001C76C5">
        <w:rPr>
          <w:rFonts w:ascii="標楷體" w:eastAsia="標楷體" w:hAnsi="標楷體"/>
        </w:rPr>
        <w:t>時，暫予登錄於證券集中保管事業之發行人帳簿之：</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(A)自有部分</w:t>
      </w:r>
      <w:r>
        <w:rPr>
          <w:rFonts w:ascii="標楷體" w:eastAsia="標楷體" w:hAnsi="標楷體" w:hint="eastAsia"/>
        </w:rPr>
        <w:tab/>
      </w:r>
      <w:r w:rsidRPr="00376598">
        <w:rPr>
          <w:rFonts w:ascii="標楷體" w:eastAsia="標楷體" w:hAnsi="標楷體"/>
        </w:rPr>
        <w:t>(B)庫藏股部分</w:t>
      </w:r>
      <w:r>
        <w:rPr>
          <w:rFonts w:ascii="標楷體" w:eastAsia="標楷體" w:hAnsi="標楷體" w:hint="eastAsia"/>
        </w:rPr>
        <w:tab/>
      </w:r>
      <w:r w:rsidRPr="00376598">
        <w:rPr>
          <w:rFonts w:ascii="標楷體" w:eastAsia="標楷體" w:hAnsi="標楷體"/>
        </w:rPr>
        <w:t>(C)登錄帳部分</w:t>
      </w:r>
      <w:r>
        <w:rPr>
          <w:rFonts w:ascii="標楷體" w:eastAsia="標楷體" w:hAnsi="標楷體" w:hint="eastAsia"/>
        </w:rPr>
        <w:tab/>
      </w:r>
      <w:r w:rsidRPr="00376598">
        <w:rPr>
          <w:rFonts w:ascii="標楷體" w:eastAsia="標楷體" w:hAnsi="標楷體"/>
        </w:rPr>
        <w:t>(D)設質部分</w:t>
      </w:r>
    </w:p>
    <w:p w:rsidR="00234948" w:rsidRPr="001C76C5" w:rsidRDefault="00234948" w:rsidP="00234948">
      <w:pPr>
        <w:numPr>
          <w:ilvl w:val="0"/>
          <w:numId w:val="13"/>
        </w:numPr>
        <w:snapToGrid w:val="0"/>
        <w:spacing w:before="60" w:after="60" w:line="300" w:lineRule="exact"/>
        <w:rPr>
          <w:rFonts w:ascii="標楷體" w:eastAsia="標楷體" w:hAnsi="標楷體" w:hint="eastAsia"/>
        </w:rPr>
      </w:pPr>
      <w:r w:rsidRPr="001C76C5">
        <w:rPr>
          <w:rFonts w:ascii="標楷體" w:eastAsia="標楷體" w:hAnsi="標楷體"/>
        </w:rPr>
        <w:t>保管</w:t>
      </w:r>
      <w:proofErr w:type="gramStart"/>
      <w:r w:rsidRPr="001C76C5">
        <w:rPr>
          <w:rFonts w:ascii="標楷體" w:eastAsia="標楷體" w:hAnsi="標楷體"/>
        </w:rPr>
        <w:t>事業應彙總</w:t>
      </w:r>
      <w:proofErr w:type="gramEnd"/>
      <w:r w:rsidRPr="001C76C5">
        <w:rPr>
          <w:rFonts w:ascii="標楷體" w:eastAsia="標楷體" w:hAnsi="標楷體"/>
        </w:rPr>
        <w:t>各參加人</w:t>
      </w:r>
      <w:proofErr w:type="gramStart"/>
      <w:r w:rsidRPr="001C76C5">
        <w:rPr>
          <w:rFonts w:ascii="標楷體" w:eastAsia="標楷體" w:hAnsi="標楷體"/>
        </w:rPr>
        <w:t>所編前條</w:t>
      </w:r>
      <w:proofErr w:type="gramEnd"/>
      <w:r w:rsidRPr="001C76C5">
        <w:rPr>
          <w:rFonts w:ascii="標楷體" w:eastAsia="標楷體" w:hAnsi="標楷體"/>
        </w:rPr>
        <w:t>表冊，於發行公司為召開股東會、債權人會議或分派股息、紅利或其他利益或還本付息前所公告停止過戶期間開始日起</w:t>
      </w:r>
      <w:r w:rsidRPr="001C76C5">
        <w:rPr>
          <w:rFonts w:ascii="標楷體" w:eastAsia="標楷體" w:hAnsi="標楷體" w:hint="eastAsia"/>
        </w:rPr>
        <w:t>幾</w:t>
      </w:r>
      <w:r w:rsidRPr="001C76C5">
        <w:rPr>
          <w:rFonts w:ascii="標楷體" w:eastAsia="標楷體" w:hAnsi="標楷體"/>
        </w:rPr>
        <w:t>日內，將所保管有價證券號碼、有價證券所有人之本名或名稱、身分證統一編號或營利事業或扣繳單位統一編號、住所或居所、所持有數額及信託登載之相關資料通知該有價證券之發行公司？</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hint="eastAsia"/>
        </w:rPr>
        <w:t>(A)一日</w:t>
      </w:r>
      <w:r>
        <w:rPr>
          <w:rFonts w:ascii="標楷體" w:eastAsia="標楷體" w:hAnsi="標楷體" w:hint="eastAsia"/>
        </w:rPr>
        <w:tab/>
      </w:r>
      <w:r w:rsidRPr="00376598">
        <w:rPr>
          <w:rFonts w:ascii="標楷體" w:eastAsia="標楷體" w:hAnsi="標楷體" w:hint="eastAsia"/>
        </w:rPr>
        <w:t>(B)二日</w:t>
      </w:r>
      <w:r>
        <w:rPr>
          <w:rFonts w:ascii="標楷體" w:eastAsia="標楷體" w:hAnsi="標楷體" w:hint="eastAsia"/>
        </w:rPr>
        <w:tab/>
      </w:r>
      <w:r w:rsidRPr="00376598">
        <w:rPr>
          <w:rFonts w:ascii="標楷體" w:eastAsia="標楷體" w:hAnsi="標楷體" w:hint="eastAsia"/>
        </w:rPr>
        <w:t>(C)三日</w:t>
      </w:r>
      <w:r>
        <w:rPr>
          <w:rFonts w:ascii="標楷體" w:eastAsia="標楷體" w:hAnsi="標楷體" w:hint="eastAsia"/>
        </w:rPr>
        <w:tab/>
      </w:r>
      <w:r w:rsidRPr="00376598">
        <w:rPr>
          <w:rFonts w:ascii="標楷體" w:eastAsia="標楷體" w:hAnsi="標楷體" w:hint="eastAsia"/>
        </w:rPr>
        <w:t>(D)五日</w:t>
      </w:r>
    </w:p>
    <w:p w:rsidR="00234948" w:rsidRPr="001C76C5" w:rsidRDefault="00234948" w:rsidP="00234948">
      <w:pPr>
        <w:numPr>
          <w:ilvl w:val="0"/>
          <w:numId w:val="13"/>
        </w:numPr>
        <w:snapToGrid w:val="0"/>
        <w:spacing w:before="60" w:after="60" w:line="300" w:lineRule="exact"/>
        <w:rPr>
          <w:rFonts w:ascii="標楷體" w:eastAsia="標楷體" w:hAnsi="標楷體"/>
        </w:rPr>
      </w:pPr>
      <w:r w:rsidRPr="001C76C5">
        <w:rPr>
          <w:rFonts w:ascii="標楷體" w:eastAsia="標楷體" w:hAnsi="標楷體"/>
        </w:rPr>
        <w:t>股東會之召集，除公司法另有規定外，原則上由：</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(A)董事會召集</w:t>
      </w:r>
      <w:r>
        <w:rPr>
          <w:rFonts w:ascii="標楷體" w:eastAsia="標楷體" w:hAnsi="標楷體" w:hint="eastAsia"/>
        </w:rPr>
        <w:tab/>
      </w:r>
      <w:r w:rsidRPr="00376598">
        <w:rPr>
          <w:rFonts w:ascii="標楷體" w:eastAsia="標楷體" w:hAnsi="標楷體"/>
        </w:rPr>
        <w:t>(B)股東召集</w:t>
      </w:r>
      <w:r>
        <w:rPr>
          <w:rFonts w:ascii="標楷體" w:eastAsia="標楷體" w:hAnsi="標楷體" w:hint="eastAsia"/>
        </w:rPr>
        <w:tab/>
      </w:r>
      <w:r w:rsidRPr="00376598">
        <w:rPr>
          <w:rFonts w:ascii="標楷體" w:eastAsia="標楷體" w:hAnsi="標楷體"/>
        </w:rPr>
        <w:t>(C)監察人召集</w:t>
      </w:r>
      <w:r>
        <w:rPr>
          <w:rFonts w:ascii="標楷體" w:eastAsia="標楷體" w:hAnsi="標楷體" w:hint="eastAsia"/>
        </w:rPr>
        <w:tab/>
      </w:r>
      <w:r w:rsidRPr="00376598">
        <w:rPr>
          <w:rFonts w:ascii="標楷體" w:eastAsia="標楷體" w:hAnsi="標楷體"/>
        </w:rPr>
        <w:t>(D)經理人召集</w:t>
      </w:r>
    </w:p>
    <w:p w:rsidR="00234948" w:rsidRPr="001C76C5" w:rsidRDefault="00234948" w:rsidP="00234948">
      <w:pPr>
        <w:numPr>
          <w:ilvl w:val="0"/>
          <w:numId w:val="13"/>
        </w:numPr>
        <w:snapToGrid w:val="0"/>
        <w:spacing w:before="60" w:after="60" w:line="300" w:lineRule="exact"/>
        <w:rPr>
          <w:rFonts w:ascii="標楷體" w:eastAsia="標楷體" w:hAnsi="標楷體"/>
        </w:rPr>
      </w:pPr>
      <w:r w:rsidRPr="001C76C5">
        <w:rPr>
          <w:rFonts w:ascii="標楷體" w:eastAsia="標楷體" w:hAnsi="標楷體"/>
        </w:rPr>
        <w:t>於有價證券</w:t>
      </w:r>
      <w:proofErr w:type="gramStart"/>
      <w:r w:rsidRPr="001C76C5">
        <w:rPr>
          <w:rFonts w:ascii="標楷體" w:eastAsia="標楷體" w:hAnsi="標楷體"/>
        </w:rPr>
        <w:t>私募時</w:t>
      </w:r>
      <w:proofErr w:type="gramEnd"/>
      <w:r w:rsidRPr="001C76C5">
        <w:rPr>
          <w:rFonts w:ascii="標楷體" w:eastAsia="標楷體" w:hAnsi="標楷體"/>
        </w:rPr>
        <w:t>，依符合主管機關所定條件之自然人、法人或基金；或該公司或其關係企業之董事、監察人及經理人身分而應募之人總數最多不得超過幾人？</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(A)三十五人</w:t>
      </w:r>
      <w:r>
        <w:rPr>
          <w:rFonts w:ascii="標楷體" w:eastAsia="標楷體" w:hAnsi="標楷體" w:hint="eastAsia"/>
        </w:rPr>
        <w:tab/>
      </w:r>
      <w:r w:rsidRPr="00376598">
        <w:rPr>
          <w:rFonts w:ascii="標楷體" w:eastAsia="標楷體" w:hAnsi="標楷體"/>
        </w:rPr>
        <w:t>(B)三十人</w:t>
      </w:r>
      <w:r>
        <w:rPr>
          <w:rFonts w:ascii="標楷體" w:eastAsia="標楷體" w:hAnsi="標楷體" w:hint="eastAsia"/>
        </w:rPr>
        <w:tab/>
      </w:r>
      <w:r w:rsidRPr="00376598">
        <w:rPr>
          <w:rFonts w:ascii="標楷體" w:eastAsia="標楷體" w:hAnsi="標楷體"/>
        </w:rPr>
        <w:t>(C)二十五人</w:t>
      </w:r>
      <w:r>
        <w:rPr>
          <w:rFonts w:ascii="標楷體" w:eastAsia="標楷體" w:hAnsi="標楷體" w:hint="eastAsia"/>
        </w:rPr>
        <w:tab/>
      </w:r>
      <w:r w:rsidRPr="00376598">
        <w:rPr>
          <w:rFonts w:ascii="標楷體" w:eastAsia="標楷體" w:hAnsi="標楷體"/>
        </w:rPr>
        <w:t>(D)二十人</w:t>
      </w:r>
    </w:p>
    <w:p w:rsidR="00234948" w:rsidRPr="001C76C5" w:rsidRDefault="00234948" w:rsidP="00234948">
      <w:pPr>
        <w:numPr>
          <w:ilvl w:val="0"/>
          <w:numId w:val="13"/>
        </w:numPr>
        <w:snapToGrid w:val="0"/>
        <w:spacing w:before="60" w:after="60" w:line="300" w:lineRule="exact"/>
        <w:rPr>
          <w:rFonts w:ascii="標楷體" w:eastAsia="標楷體" w:hAnsi="標楷體"/>
        </w:rPr>
      </w:pPr>
      <w:r w:rsidRPr="001C76C5">
        <w:rPr>
          <w:rFonts w:ascii="標楷體" w:eastAsia="標楷體" w:hAnsi="標楷體"/>
        </w:rPr>
        <w:t>使用委託書違反主管機關所</w:t>
      </w:r>
      <w:proofErr w:type="gramStart"/>
      <w:r w:rsidRPr="001C76C5">
        <w:rPr>
          <w:rFonts w:ascii="標楷體" w:eastAsia="標楷體" w:hAnsi="標楷體"/>
        </w:rPr>
        <w:t>定規則者</w:t>
      </w:r>
      <w:proofErr w:type="gramEnd"/>
      <w:r w:rsidRPr="001C76C5">
        <w:rPr>
          <w:rFonts w:ascii="標楷體" w:eastAsia="標楷體" w:hAnsi="標楷體"/>
        </w:rPr>
        <w:t>，其代理之表決權效果為何？</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(A)應予計算</w:t>
      </w:r>
      <w:r>
        <w:rPr>
          <w:rFonts w:ascii="標楷體" w:eastAsia="標楷體" w:hAnsi="標楷體" w:hint="eastAsia"/>
        </w:rPr>
        <w:tab/>
      </w:r>
      <w:r w:rsidRPr="00376598">
        <w:rPr>
          <w:rFonts w:ascii="標楷體" w:eastAsia="標楷體" w:hAnsi="標楷體"/>
        </w:rPr>
        <w:t>(B)不予計算</w:t>
      </w:r>
      <w:r>
        <w:rPr>
          <w:rFonts w:ascii="標楷體" w:eastAsia="標楷體" w:hAnsi="標楷體" w:hint="eastAsia"/>
        </w:rPr>
        <w:tab/>
      </w:r>
      <w:r w:rsidRPr="00376598">
        <w:rPr>
          <w:rFonts w:ascii="標楷體" w:eastAsia="標楷體" w:hAnsi="標楷體"/>
        </w:rPr>
        <w:t>(C)視為未出席</w:t>
      </w:r>
      <w:r>
        <w:rPr>
          <w:rFonts w:ascii="標楷體" w:eastAsia="標楷體" w:hAnsi="標楷體" w:hint="eastAsia"/>
        </w:rPr>
        <w:tab/>
      </w:r>
      <w:r w:rsidRPr="00376598">
        <w:rPr>
          <w:rFonts w:ascii="標楷體" w:eastAsia="標楷體" w:hAnsi="標楷體"/>
        </w:rPr>
        <w:t>(D)以棄權論</w:t>
      </w:r>
    </w:p>
    <w:p w:rsidR="00234948" w:rsidRPr="001C76C5" w:rsidRDefault="00234948" w:rsidP="00234948">
      <w:pPr>
        <w:numPr>
          <w:ilvl w:val="0"/>
          <w:numId w:val="13"/>
        </w:numPr>
        <w:snapToGrid w:val="0"/>
        <w:spacing w:before="60" w:after="60" w:line="300" w:lineRule="exact"/>
        <w:rPr>
          <w:rFonts w:ascii="標楷體" w:eastAsia="標楷體" w:hAnsi="標楷體"/>
        </w:rPr>
      </w:pPr>
      <w:r w:rsidRPr="001C76C5">
        <w:rPr>
          <w:rFonts w:ascii="標楷體" w:eastAsia="標楷體" w:hAnsi="標楷體"/>
        </w:rPr>
        <w:t>有價證券私募之應募人及購買人，除私人間之直接讓受，其數量不超過該證券一個交易單位，前後二次之讓受行為，</w:t>
      </w:r>
      <w:proofErr w:type="gramStart"/>
      <w:r w:rsidRPr="001C76C5">
        <w:rPr>
          <w:rFonts w:ascii="標楷體" w:eastAsia="標楷體" w:hAnsi="標楷體"/>
        </w:rPr>
        <w:t>相隔不</w:t>
      </w:r>
      <w:proofErr w:type="gramEnd"/>
      <w:r w:rsidRPr="001C76C5">
        <w:rPr>
          <w:rFonts w:ascii="標楷體" w:eastAsia="標楷體" w:hAnsi="標楷體"/>
        </w:rPr>
        <w:t>少於</w:t>
      </w:r>
      <w:proofErr w:type="gramStart"/>
      <w:r w:rsidRPr="001C76C5">
        <w:rPr>
          <w:rFonts w:ascii="標楷體" w:eastAsia="標楷體" w:hAnsi="標楷體"/>
        </w:rPr>
        <w:t>＿＿＿＿</w:t>
      </w:r>
      <w:proofErr w:type="gramEnd"/>
      <w:r w:rsidRPr="001C76C5">
        <w:rPr>
          <w:rFonts w:ascii="標楷體" w:eastAsia="標楷體" w:hAnsi="標楷體"/>
        </w:rPr>
        <w:t>外，不得再行賣出：</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(A)三個月</w:t>
      </w:r>
      <w:r>
        <w:rPr>
          <w:rFonts w:ascii="標楷體" w:eastAsia="標楷體" w:hAnsi="標楷體" w:hint="eastAsia"/>
        </w:rPr>
        <w:tab/>
      </w:r>
      <w:r w:rsidRPr="00376598">
        <w:rPr>
          <w:rFonts w:ascii="標楷體" w:eastAsia="標楷體" w:hAnsi="標楷體"/>
        </w:rPr>
        <w:t>(B)六個月</w:t>
      </w:r>
      <w:r>
        <w:rPr>
          <w:rFonts w:ascii="標楷體" w:eastAsia="標楷體" w:hAnsi="標楷體" w:hint="eastAsia"/>
        </w:rPr>
        <w:tab/>
      </w:r>
      <w:r w:rsidRPr="00376598">
        <w:rPr>
          <w:rFonts w:ascii="標楷體" w:eastAsia="標楷體" w:hAnsi="標楷體"/>
        </w:rPr>
        <w:t>(C)一年</w:t>
      </w:r>
      <w:r>
        <w:rPr>
          <w:rFonts w:ascii="標楷體" w:eastAsia="標楷體" w:hAnsi="標楷體" w:hint="eastAsia"/>
        </w:rPr>
        <w:tab/>
      </w:r>
      <w:r w:rsidRPr="00376598">
        <w:rPr>
          <w:rFonts w:ascii="標楷體" w:eastAsia="標楷體" w:hAnsi="標楷體"/>
        </w:rPr>
        <w:t>(D)三年</w:t>
      </w:r>
    </w:p>
    <w:p w:rsidR="00234948" w:rsidRPr="00014DB0" w:rsidRDefault="00234948" w:rsidP="00234948">
      <w:pPr>
        <w:numPr>
          <w:ilvl w:val="0"/>
          <w:numId w:val="13"/>
        </w:numPr>
        <w:snapToGrid w:val="0"/>
        <w:spacing w:before="60" w:after="60" w:line="300" w:lineRule="exact"/>
        <w:rPr>
          <w:rFonts w:ascii="標楷體" w:eastAsia="標楷體" w:hAnsi="標楷體"/>
          <w:spacing w:val="-4"/>
        </w:rPr>
      </w:pPr>
      <w:r w:rsidRPr="00014DB0">
        <w:rPr>
          <w:rFonts w:ascii="標楷體" w:eastAsia="標楷體" w:hAnsi="標楷體"/>
          <w:spacing w:val="-4"/>
        </w:rPr>
        <w:t>任何人單獨或與他人共同取得任</w:t>
      </w:r>
      <w:proofErr w:type="gramStart"/>
      <w:r w:rsidRPr="00014DB0">
        <w:rPr>
          <w:rFonts w:ascii="標楷體" w:eastAsia="標楷體" w:hAnsi="標楷體"/>
          <w:spacing w:val="-4"/>
        </w:rPr>
        <w:t>一</w:t>
      </w:r>
      <w:proofErr w:type="gramEnd"/>
      <w:r w:rsidRPr="00014DB0">
        <w:rPr>
          <w:rFonts w:ascii="標楷體" w:eastAsia="標楷體" w:hAnsi="標楷體"/>
          <w:spacing w:val="-4"/>
        </w:rPr>
        <w:t>公開發行公司已發行股份總額超過百分之十之股份者，應於取得後幾日內，向主管機關申報其取得股份之目的、資金來源及主管機關所規定應行申報之事項？</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(A)十日</w:t>
      </w:r>
      <w:r>
        <w:rPr>
          <w:rFonts w:ascii="標楷體" w:eastAsia="標楷體" w:hAnsi="標楷體" w:hint="eastAsia"/>
        </w:rPr>
        <w:tab/>
      </w:r>
      <w:r w:rsidRPr="00376598">
        <w:rPr>
          <w:rFonts w:ascii="標楷體" w:eastAsia="標楷體" w:hAnsi="標楷體"/>
        </w:rPr>
        <w:t>(B)七日</w:t>
      </w:r>
      <w:r>
        <w:rPr>
          <w:rFonts w:ascii="標楷體" w:eastAsia="標楷體" w:hAnsi="標楷體" w:hint="eastAsia"/>
        </w:rPr>
        <w:tab/>
      </w:r>
      <w:r w:rsidRPr="00376598">
        <w:rPr>
          <w:rFonts w:ascii="標楷體" w:eastAsia="標楷體" w:hAnsi="標楷體"/>
        </w:rPr>
        <w:t>(C)五日</w:t>
      </w:r>
      <w:r>
        <w:rPr>
          <w:rFonts w:ascii="標楷體" w:eastAsia="標楷體" w:hAnsi="標楷體" w:hint="eastAsia"/>
        </w:rPr>
        <w:tab/>
      </w:r>
      <w:r w:rsidRPr="00376598">
        <w:rPr>
          <w:rFonts w:ascii="標楷體" w:eastAsia="標楷體" w:hAnsi="標楷體"/>
        </w:rPr>
        <w:t>(D)三日</w:t>
      </w:r>
    </w:p>
    <w:p w:rsidR="00234948" w:rsidRPr="001C76C5" w:rsidRDefault="00234948" w:rsidP="00234948">
      <w:pPr>
        <w:numPr>
          <w:ilvl w:val="0"/>
          <w:numId w:val="13"/>
        </w:numPr>
        <w:snapToGrid w:val="0"/>
        <w:spacing w:before="60" w:after="60" w:line="300" w:lineRule="exact"/>
        <w:rPr>
          <w:rFonts w:ascii="標楷體" w:eastAsia="標楷體" w:hAnsi="標楷體"/>
        </w:rPr>
      </w:pPr>
      <w:r w:rsidRPr="001C76C5">
        <w:rPr>
          <w:rFonts w:ascii="標楷體" w:eastAsia="標楷體" w:hAnsi="標楷體"/>
        </w:rPr>
        <w:t>下列關於非公開發行股票之公司董事缺額補選之敘述，何者正確？</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(A)董事缺額達三分之一時，董事會應於六十日內召開股東臨時會補選之</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(B)董事缺額達四分之一時，董事會應於三十日內召開股東臨時會補選之</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(C)董事缺額達三分之一時，董事會應於三十日內召開股東臨時會補選之</w:t>
      </w:r>
    </w:p>
    <w:p w:rsidR="00234948" w:rsidRDefault="00234948" w:rsidP="00234948">
      <w:pPr>
        <w:tabs>
          <w:tab w:val="left" w:pos="2977"/>
          <w:tab w:val="left" w:pos="5387"/>
          <w:tab w:val="left" w:pos="7797"/>
        </w:tabs>
        <w:snapToGrid w:val="0"/>
        <w:spacing w:before="20" w:after="20" w:line="300" w:lineRule="exact"/>
        <w:ind w:firstLine="480"/>
        <w:rPr>
          <w:rFonts w:ascii="標楷體" w:eastAsia="標楷體" w:hAnsi="標楷體" w:hint="eastAsia"/>
        </w:rPr>
      </w:pPr>
      <w:r w:rsidRPr="00376598">
        <w:rPr>
          <w:rFonts w:ascii="標楷體" w:eastAsia="標楷體" w:hAnsi="標楷體"/>
        </w:rPr>
        <w:t>(D)董事缺額達四分之一時，董事會應於六十日內召開股東臨時會補選之</w:t>
      </w:r>
    </w:p>
    <w:p w:rsidR="00234948" w:rsidRPr="00014DB0" w:rsidRDefault="00234948" w:rsidP="00234948">
      <w:pPr>
        <w:numPr>
          <w:ilvl w:val="0"/>
          <w:numId w:val="13"/>
        </w:numPr>
        <w:snapToGrid w:val="0"/>
        <w:spacing w:before="60" w:after="60" w:line="300" w:lineRule="exact"/>
        <w:rPr>
          <w:rFonts w:ascii="標楷體" w:eastAsia="標楷體" w:hAnsi="標楷體" w:hint="eastAsia"/>
          <w:spacing w:val="-26"/>
        </w:rPr>
      </w:pPr>
      <w:r w:rsidRPr="00014DB0">
        <w:rPr>
          <w:rFonts w:ascii="標楷體" w:eastAsia="標楷體" w:hAnsi="標楷體" w:hint="eastAsia"/>
          <w:spacing w:val="-26"/>
        </w:rPr>
        <w:lastRenderedPageBreak/>
        <w:t>依公開發行股票公司出席股東會使用委託書規則規定，所謂徵求係指以何者方式取得委託書，藉以出席股東會之行為</w:t>
      </w:r>
      <w:r w:rsidRPr="00014DB0">
        <w:rPr>
          <w:rFonts w:ascii="標楷體" w:eastAsia="標楷體" w:hAnsi="標楷體"/>
          <w:spacing w:val="-26"/>
        </w:rPr>
        <w:t>？</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hint="eastAsia"/>
        </w:rPr>
        <w:t>(A)公告、廣告</w:t>
      </w:r>
      <w:r>
        <w:rPr>
          <w:rFonts w:ascii="標楷體" w:eastAsia="標楷體" w:hAnsi="標楷體" w:hint="eastAsia"/>
        </w:rPr>
        <w:tab/>
      </w:r>
      <w:r w:rsidRPr="00376598">
        <w:rPr>
          <w:rFonts w:ascii="標楷體" w:eastAsia="標楷體" w:hAnsi="標楷體" w:hint="eastAsia"/>
        </w:rPr>
        <w:t>(B)信函、電話</w:t>
      </w:r>
      <w:r>
        <w:rPr>
          <w:rFonts w:ascii="標楷體" w:eastAsia="標楷體" w:hAnsi="標楷體" w:hint="eastAsia"/>
        </w:rPr>
        <w:tab/>
      </w:r>
      <w:r w:rsidRPr="00376598">
        <w:rPr>
          <w:rFonts w:ascii="標楷體" w:eastAsia="標楷體" w:hAnsi="標楷體" w:hint="eastAsia"/>
        </w:rPr>
        <w:t>(C)說明會、拜訪</w:t>
      </w:r>
      <w:r>
        <w:rPr>
          <w:rFonts w:ascii="標楷體" w:eastAsia="標楷體" w:hAnsi="標楷體" w:hint="eastAsia"/>
        </w:rPr>
        <w:tab/>
      </w:r>
      <w:r w:rsidRPr="00376598">
        <w:rPr>
          <w:rFonts w:ascii="標楷體" w:eastAsia="標楷體" w:hAnsi="標楷體" w:hint="eastAsia"/>
        </w:rPr>
        <w:t>(D)以上皆是</w:t>
      </w:r>
    </w:p>
    <w:p w:rsidR="00234948" w:rsidRPr="0086370C" w:rsidRDefault="00234948" w:rsidP="00234948">
      <w:pPr>
        <w:numPr>
          <w:ilvl w:val="0"/>
          <w:numId w:val="13"/>
        </w:numPr>
        <w:snapToGrid w:val="0"/>
        <w:spacing w:before="60" w:after="60" w:line="300" w:lineRule="exact"/>
        <w:rPr>
          <w:rFonts w:ascii="標楷體" w:eastAsia="標楷體" w:hAnsi="標楷體" w:hint="eastAsia"/>
        </w:rPr>
      </w:pPr>
      <w:r w:rsidRPr="0086370C">
        <w:rPr>
          <w:rFonts w:ascii="標楷體" w:eastAsia="標楷體" w:hAnsi="標楷體"/>
        </w:rPr>
        <w:t>公司申請股</w:t>
      </w:r>
      <w:proofErr w:type="gramStart"/>
      <w:r w:rsidRPr="0086370C">
        <w:rPr>
          <w:rFonts w:ascii="標楷體" w:eastAsia="標楷體" w:hAnsi="標楷體"/>
        </w:rPr>
        <w:t>務自辦經核准</w:t>
      </w:r>
      <w:proofErr w:type="gramEnd"/>
      <w:r w:rsidRPr="0086370C">
        <w:rPr>
          <w:rFonts w:ascii="標楷體" w:eastAsia="標楷體" w:hAnsi="標楷體"/>
        </w:rPr>
        <w:t>者，應於</w:t>
      </w:r>
      <w:r w:rsidRPr="0086370C">
        <w:rPr>
          <w:rFonts w:ascii="標楷體" w:eastAsia="標楷體" w:hAnsi="標楷體" w:hint="eastAsia"/>
        </w:rPr>
        <w:t>金管</w:t>
      </w:r>
      <w:r w:rsidRPr="0086370C">
        <w:rPr>
          <w:rFonts w:ascii="標楷體" w:eastAsia="標楷體" w:hAnsi="標楷體"/>
        </w:rPr>
        <w:t>會指定之機構核准函送達公司之日起算</w:t>
      </w:r>
      <w:r w:rsidRPr="0086370C">
        <w:rPr>
          <w:rFonts w:ascii="標楷體" w:eastAsia="標楷體" w:hAnsi="標楷體" w:hint="eastAsia"/>
        </w:rPr>
        <w:t>幾</w:t>
      </w:r>
      <w:r w:rsidRPr="0086370C">
        <w:rPr>
          <w:rFonts w:ascii="標楷體" w:eastAsia="標楷體" w:hAnsi="標楷體"/>
        </w:rPr>
        <w:t>日內</w:t>
      </w:r>
      <w:r w:rsidRPr="0086370C">
        <w:rPr>
          <w:rFonts w:ascii="標楷體" w:eastAsia="標楷體" w:hAnsi="標楷體" w:hint="eastAsia"/>
        </w:rPr>
        <w:t>，</w:t>
      </w:r>
      <w:r w:rsidRPr="0086370C">
        <w:rPr>
          <w:rFonts w:ascii="標楷體" w:eastAsia="標楷體" w:hAnsi="標楷體"/>
        </w:rPr>
        <w:t>向證券交易所或證券櫃檯買賣中心申報並公告，</w:t>
      </w:r>
      <w:r w:rsidRPr="0086370C">
        <w:rPr>
          <w:rFonts w:ascii="標楷體" w:eastAsia="標楷體" w:hAnsi="標楷體" w:hint="eastAsia"/>
        </w:rPr>
        <w:t>並</w:t>
      </w:r>
      <w:proofErr w:type="gramStart"/>
      <w:r w:rsidRPr="0086370C">
        <w:rPr>
          <w:rFonts w:ascii="標楷體" w:eastAsia="標楷體" w:hAnsi="標楷體"/>
        </w:rPr>
        <w:t>副知</w:t>
      </w:r>
      <w:r w:rsidRPr="0086370C">
        <w:rPr>
          <w:rFonts w:ascii="標楷體" w:eastAsia="標楷體" w:hAnsi="標楷體" w:hint="eastAsia"/>
        </w:rPr>
        <w:t>金管</w:t>
      </w:r>
      <w:proofErr w:type="gramEnd"/>
      <w:r w:rsidRPr="0086370C">
        <w:rPr>
          <w:rFonts w:ascii="標楷體" w:eastAsia="標楷體" w:hAnsi="標楷體"/>
        </w:rPr>
        <w:t>會？</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5A72E4">
        <w:rPr>
          <w:rFonts w:ascii="標楷體" w:eastAsia="標楷體" w:hAnsi="標楷體" w:hint="eastAsia"/>
        </w:rPr>
        <w:t>(A)當日</w:t>
      </w:r>
      <w:r>
        <w:rPr>
          <w:rFonts w:ascii="標楷體" w:eastAsia="標楷體" w:hAnsi="標楷體" w:hint="eastAsia"/>
        </w:rPr>
        <w:tab/>
      </w:r>
      <w:r w:rsidRPr="005A72E4">
        <w:rPr>
          <w:rFonts w:ascii="標楷體" w:eastAsia="標楷體" w:hAnsi="標楷體" w:hint="eastAsia"/>
        </w:rPr>
        <w:t>(B)一日</w:t>
      </w:r>
      <w:r>
        <w:rPr>
          <w:rFonts w:ascii="標楷體" w:eastAsia="標楷體" w:hAnsi="標楷體" w:hint="eastAsia"/>
        </w:rPr>
        <w:tab/>
      </w:r>
      <w:r w:rsidRPr="005A72E4">
        <w:rPr>
          <w:rFonts w:ascii="標楷體" w:eastAsia="標楷體" w:hAnsi="標楷體" w:hint="eastAsia"/>
        </w:rPr>
        <w:t>(C)二日</w:t>
      </w:r>
      <w:r>
        <w:rPr>
          <w:rFonts w:ascii="標楷體" w:eastAsia="標楷體" w:hAnsi="標楷體" w:hint="eastAsia"/>
        </w:rPr>
        <w:tab/>
      </w:r>
      <w:r w:rsidRPr="005A72E4">
        <w:rPr>
          <w:rFonts w:ascii="標楷體" w:eastAsia="標楷體" w:hAnsi="標楷體" w:hint="eastAsia"/>
        </w:rPr>
        <w:t>(D)三日</w:t>
      </w:r>
    </w:p>
    <w:p w:rsidR="00234948" w:rsidRPr="00014DB0" w:rsidRDefault="00234948" w:rsidP="00234948">
      <w:pPr>
        <w:numPr>
          <w:ilvl w:val="0"/>
          <w:numId w:val="13"/>
        </w:numPr>
        <w:snapToGrid w:val="0"/>
        <w:spacing w:before="60" w:after="60" w:line="300" w:lineRule="exact"/>
        <w:rPr>
          <w:rFonts w:ascii="標楷體" w:eastAsia="標楷體" w:hAnsi="標楷體" w:hint="eastAsia"/>
          <w:spacing w:val="-4"/>
        </w:rPr>
      </w:pPr>
      <w:r w:rsidRPr="00014DB0">
        <w:rPr>
          <w:rFonts w:ascii="標楷體" w:eastAsia="標楷體" w:hAnsi="標楷體" w:hint="eastAsia"/>
          <w:spacing w:val="-4"/>
        </w:rPr>
        <w:t>依有價證券集中保管帳簿劃撥作業辦法規定，</w:t>
      </w:r>
      <w:r w:rsidRPr="00014DB0">
        <w:rPr>
          <w:rFonts w:ascii="標楷體" w:eastAsia="標楷體" w:hAnsi="標楷體"/>
          <w:spacing w:val="-4"/>
        </w:rPr>
        <w:t>參加人應於發行公司為召開股東會、債權人會議或分派股息、紅利或其他利益或還本付息前所公告停止過戶期間開始日起</w:t>
      </w:r>
      <w:r w:rsidRPr="00014DB0">
        <w:rPr>
          <w:rFonts w:ascii="標楷體" w:eastAsia="標楷體" w:hAnsi="標楷體" w:hint="eastAsia"/>
          <w:spacing w:val="-4"/>
        </w:rPr>
        <w:t>幾</w:t>
      </w:r>
      <w:r w:rsidRPr="00014DB0">
        <w:rPr>
          <w:rFonts w:ascii="標楷體" w:eastAsia="標楷體" w:hAnsi="標楷體"/>
          <w:spacing w:val="-4"/>
        </w:rPr>
        <w:t>日內，將截至停止過戶日前一營業日送存保管事業之有價證券所有人之本名或名稱、身分證統一編號或營利事業或扣繳單位統一編號、住所或居所、所持有數額及信託登載之相關資料編製成冊，送交保管事業？</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hint="eastAsia"/>
        </w:rPr>
      </w:pPr>
      <w:r w:rsidRPr="00376598">
        <w:rPr>
          <w:rFonts w:ascii="標楷體" w:eastAsia="標楷體" w:hAnsi="標楷體" w:hint="eastAsia"/>
        </w:rPr>
        <w:t>(A)一日</w:t>
      </w:r>
      <w:r>
        <w:rPr>
          <w:rFonts w:ascii="標楷體" w:eastAsia="標楷體" w:hAnsi="標楷體" w:hint="eastAsia"/>
        </w:rPr>
        <w:tab/>
      </w:r>
      <w:r w:rsidRPr="00376598">
        <w:rPr>
          <w:rFonts w:ascii="標楷體" w:eastAsia="標楷體" w:hAnsi="標楷體" w:hint="eastAsia"/>
        </w:rPr>
        <w:t>(B)二日</w:t>
      </w:r>
      <w:r>
        <w:rPr>
          <w:rFonts w:ascii="標楷體" w:eastAsia="標楷體" w:hAnsi="標楷體" w:hint="eastAsia"/>
        </w:rPr>
        <w:tab/>
      </w:r>
      <w:r w:rsidRPr="00376598">
        <w:rPr>
          <w:rFonts w:ascii="標楷體" w:eastAsia="標楷體" w:hAnsi="標楷體" w:hint="eastAsia"/>
        </w:rPr>
        <w:t>(C)三日</w:t>
      </w:r>
      <w:r>
        <w:rPr>
          <w:rFonts w:ascii="標楷體" w:eastAsia="標楷體" w:hAnsi="標楷體" w:hint="eastAsia"/>
        </w:rPr>
        <w:tab/>
      </w:r>
      <w:r w:rsidRPr="00376598">
        <w:rPr>
          <w:rFonts w:ascii="標楷體" w:eastAsia="標楷體" w:hAnsi="標楷體" w:hint="eastAsia"/>
        </w:rPr>
        <w:t>(D)五日</w:t>
      </w:r>
    </w:p>
    <w:p w:rsidR="00234948" w:rsidRPr="001C76C5" w:rsidRDefault="00234948" w:rsidP="00234948">
      <w:pPr>
        <w:numPr>
          <w:ilvl w:val="0"/>
          <w:numId w:val="13"/>
        </w:numPr>
        <w:snapToGrid w:val="0"/>
        <w:spacing w:before="60" w:after="60" w:line="300" w:lineRule="exact"/>
        <w:rPr>
          <w:rFonts w:ascii="標楷體" w:eastAsia="標楷體" w:hAnsi="標楷體" w:hint="eastAsia"/>
        </w:rPr>
      </w:pPr>
      <w:r w:rsidRPr="001C76C5">
        <w:rPr>
          <w:rFonts w:ascii="標楷體" w:eastAsia="標楷體" w:hAnsi="標楷體" w:hint="eastAsia"/>
        </w:rPr>
        <w:t>依公開發行股票公司股</w:t>
      </w:r>
      <w:proofErr w:type="gramStart"/>
      <w:r w:rsidRPr="001C76C5">
        <w:rPr>
          <w:rFonts w:ascii="標楷體" w:eastAsia="標楷體" w:hAnsi="標楷體" w:hint="eastAsia"/>
        </w:rPr>
        <w:t>務</w:t>
      </w:r>
      <w:proofErr w:type="gramEnd"/>
      <w:r w:rsidRPr="001C76C5">
        <w:rPr>
          <w:rFonts w:ascii="標楷體" w:eastAsia="標楷體" w:hAnsi="標楷體" w:hint="eastAsia"/>
        </w:rPr>
        <w:t>處理準則</w:t>
      </w:r>
      <w:r w:rsidRPr="001C76C5">
        <w:rPr>
          <w:rFonts w:ascii="標楷體" w:eastAsia="標楷體" w:hAnsi="標楷體"/>
        </w:rPr>
        <w:t>規定</w:t>
      </w:r>
      <w:r w:rsidRPr="001C76C5">
        <w:rPr>
          <w:rFonts w:ascii="標楷體" w:eastAsia="標楷體" w:hAnsi="標楷體" w:hint="eastAsia"/>
        </w:rPr>
        <w:t>，股票遺失申請補發之程序：甲</w:t>
      </w:r>
      <w:r>
        <w:rPr>
          <w:rFonts w:ascii="標楷體" w:eastAsia="標楷體" w:hAnsi="標楷體" w:hint="eastAsia"/>
        </w:rPr>
        <w:t>.</w:t>
      </w:r>
      <w:r w:rsidRPr="001C76C5">
        <w:rPr>
          <w:rFonts w:ascii="標楷體" w:eastAsia="標楷體" w:hAnsi="標楷體"/>
        </w:rPr>
        <w:t>由股東或合法持有人向治安機關報案或報備，填具股票掛失申請書，送交公司查核登記；</w:t>
      </w:r>
      <w:r w:rsidRPr="001C76C5">
        <w:rPr>
          <w:rFonts w:ascii="標楷體" w:eastAsia="標楷體" w:hAnsi="標楷體" w:hint="eastAsia"/>
        </w:rPr>
        <w:t>乙</w:t>
      </w:r>
      <w:r>
        <w:rPr>
          <w:rFonts w:ascii="標楷體" w:eastAsia="標楷體" w:hAnsi="標楷體" w:hint="eastAsia"/>
        </w:rPr>
        <w:t>.</w:t>
      </w:r>
      <w:r w:rsidRPr="001C76C5">
        <w:rPr>
          <w:rFonts w:ascii="標楷體" w:eastAsia="標楷體" w:hAnsi="標楷體"/>
        </w:rPr>
        <w:t>申請人應於五日內依民事訴訟法聲請法院公示催告</w:t>
      </w:r>
      <w:r>
        <w:rPr>
          <w:rFonts w:ascii="標楷體" w:eastAsia="標楷體" w:hAnsi="標楷體" w:hint="eastAsia"/>
        </w:rPr>
        <w:t>，</w:t>
      </w:r>
      <w:r w:rsidRPr="001C76C5">
        <w:rPr>
          <w:rFonts w:ascii="標楷體" w:eastAsia="標楷體" w:hAnsi="標楷體"/>
        </w:rPr>
        <w:t>並以聲請狀副本及法院收文收據影本送交公司；</w:t>
      </w:r>
      <w:r w:rsidRPr="001C76C5">
        <w:rPr>
          <w:rFonts w:ascii="標楷體" w:eastAsia="標楷體" w:hAnsi="標楷體" w:hint="eastAsia"/>
        </w:rPr>
        <w:t>丙</w:t>
      </w:r>
      <w:r>
        <w:rPr>
          <w:rFonts w:ascii="標楷體" w:eastAsia="標楷體" w:hAnsi="標楷體" w:hint="eastAsia"/>
        </w:rPr>
        <w:t>.</w:t>
      </w:r>
      <w:r w:rsidRPr="001C76C5">
        <w:rPr>
          <w:rFonts w:ascii="標楷體" w:eastAsia="標楷體" w:hAnsi="標楷體"/>
        </w:rPr>
        <w:t>公示催告經法院裁定後，申請人應將登載公示催告裁定之新聞紙一份送交公司，</w:t>
      </w:r>
      <w:proofErr w:type="gramStart"/>
      <w:r w:rsidRPr="001C76C5">
        <w:rPr>
          <w:rFonts w:ascii="標楷體" w:eastAsia="標楷體" w:hAnsi="標楷體"/>
        </w:rPr>
        <w:t>俟</w:t>
      </w:r>
      <w:proofErr w:type="gramEnd"/>
      <w:r w:rsidRPr="001C76C5">
        <w:rPr>
          <w:rFonts w:ascii="標楷體" w:eastAsia="標楷體" w:hAnsi="標楷體"/>
        </w:rPr>
        <w:t>公示催告期滿後，憑法院之除權判決書向公司申請補發新股票</w:t>
      </w:r>
      <w:r w:rsidRPr="001C76C5">
        <w:rPr>
          <w:rFonts w:ascii="標楷體" w:eastAsia="標楷體" w:hAnsi="標楷體" w:hint="eastAsia"/>
        </w:rPr>
        <w:t>。以上程序較合理之排序為何</w:t>
      </w:r>
      <w:r w:rsidRPr="001C76C5">
        <w:rPr>
          <w:rFonts w:ascii="標楷體" w:eastAsia="標楷體" w:hAnsi="標楷體"/>
        </w:rPr>
        <w:t>？</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hint="eastAsia"/>
        </w:rPr>
        <w:t>(A)甲</w:t>
      </w:r>
      <w:r>
        <w:rPr>
          <w:rFonts w:ascii="標楷體" w:eastAsia="標楷體" w:hAnsi="標楷體" w:hint="eastAsia"/>
        </w:rPr>
        <w:t>、</w:t>
      </w:r>
      <w:r w:rsidRPr="00376598">
        <w:rPr>
          <w:rFonts w:ascii="標楷體" w:eastAsia="標楷體" w:hAnsi="標楷體" w:hint="eastAsia"/>
        </w:rPr>
        <w:t>乙</w:t>
      </w:r>
      <w:r>
        <w:rPr>
          <w:rFonts w:ascii="標楷體" w:eastAsia="標楷體" w:hAnsi="標楷體" w:hint="eastAsia"/>
        </w:rPr>
        <w:t>、</w:t>
      </w:r>
      <w:r w:rsidRPr="00376598">
        <w:rPr>
          <w:rFonts w:ascii="標楷體" w:eastAsia="標楷體" w:hAnsi="標楷體" w:hint="eastAsia"/>
        </w:rPr>
        <w:t>丙</w:t>
      </w:r>
      <w:r>
        <w:rPr>
          <w:rFonts w:ascii="標楷體" w:eastAsia="標楷體" w:hAnsi="標楷體" w:hint="eastAsia"/>
        </w:rPr>
        <w:tab/>
      </w:r>
      <w:r w:rsidRPr="00376598">
        <w:rPr>
          <w:rFonts w:ascii="標楷體" w:eastAsia="標楷體" w:hAnsi="標楷體" w:hint="eastAsia"/>
        </w:rPr>
        <w:t>(B)乙</w:t>
      </w:r>
      <w:r>
        <w:rPr>
          <w:rFonts w:ascii="標楷體" w:eastAsia="標楷體" w:hAnsi="標楷體" w:hint="eastAsia"/>
        </w:rPr>
        <w:t>、</w:t>
      </w:r>
      <w:r w:rsidRPr="00376598">
        <w:rPr>
          <w:rFonts w:ascii="標楷體" w:eastAsia="標楷體" w:hAnsi="標楷體" w:hint="eastAsia"/>
        </w:rPr>
        <w:t>丙</w:t>
      </w:r>
      <w:r>
        <w:rPr>
          <w:rFonts w:ascii="標楷體" w:eastAsia="標楷體" w:hAnsi="標楷體" w:hint="eastAsia"/>
        </w:rPr>
        <w:t>、</w:t>
      </w:r>
      <w:r w:rsidRPr="00376598">
        <w:rPr>
          <w:rFonts w:ascii="標楷體" w:eastAsia="標楷體" w:hAnsi="標楷體" w:hint="eastAsia"/>
        </w:rPr>
        <w:t>甲</w:t>
      </w:r>
      <w:r>
        <w:rPr>
          <w:rFonts w:ascii="標楷體" w:eastAsia="標楷體" w:hAnsi="標楷體" w:hint="eastAsia"/>
        </w:rPr>
        <w:tab/>
      </w:r>
      <w:r w:rsidRPr="00376598">
        <w:rPr>
          <w:rFonts w:ascii="標楷體" w:eastAsia="標楷體" w:hAnsi="標楷體" w:hint="eastAsia"/>
        </w:rPr>
        <w:t>(C)丙</w:t>
      </w:r>
      <w:r>
        <w:rPr>
          <w:rFonts w:ascii="標楷體" w:eastAsia="標楷體" w:hAnsi="標楷體" w:hint="eastAsia"/>
        </w:rPr>
        <w:t>、</w:t>
      </w:r>
      <w:r w:rsidRPr="00376598">
        <w:rPr>
          <w:rFonts w:ascii="標楷體" w:eastAsia="標楷體" w:hAnsi="標楷體" w:hint="eastAsia"/>
        </w:rPr>
        <w:t>甲</w:t>
      </w:r>
      <w:r>
        <w:rPr>
          <w:rFonts w:ascii="標楷體" w:eastAsia="標楷體" w:hAnsi="標楷體" w:hint="eastAsia"/>
        </w:rPr>
        <w:t>、</w:t>
      </w:r>
      <w:r w:rsidRPr="00376598">
        <w:rPr>
          <w:rFonts w:ascii="標楷體" w:eastAsia="標楷體" w:hAnsi="標楷體" w:hint="eastAsia"/>
        </w:rPr>
        <w:t>乙</w:t>
      </w:r>
      <w:r>
        <w:rPr>
          <w:rFonts w:ascii="標楷體" w:eastAsia="標楷體" w:hAnsi="標楷體" w:hint="eastAsia"/>
        </w:rPr>
        <w:tab/>
      </w:r>
      <w:r w:rsidRPr="00376598">
        <w:rPr>
          <w:rFonts w:ascii="標楷體" w:eastAsia="標楷體" w:hAnsi="標楷體" w:hint="eastAsia"/>
        </w:rPr>
        <w:t>(D)以上皆非</w:t>
      </w:r>
    </w:p>
    <w:p w:rsidR="00234948" w:rsidRPr="001C76C5" w:rsidRDefault="00234948" w:rsidP="00234948">
      <w:pPr>
        <w:numPr>
          <w:ilvl w:val="0"/>
          <w:numId w:val="13"/>
        </w:numPr>
        <w:snapToGrid w:val="0"/>
        <w:spacing w:before="60" w:after="60" w:line="300" w:lineRule="exact"/>
        <w:rPr>
          <w:rFonts w:ascii="標楷體" w:eastAsia="標楷體" w:hAnsi="標楷體" w:hint="eastAsia"/>
        </w:rPr>
      </w:pPr>
      <w:r w:rsidRPr="001C76C5">
        <w:rPr>
          <w:rFonts w:ascii="標楷體" w:eastAsia="標楷體" w:hAnsi="標楷體"/>
        </w:rPr>
        <w:t>股票已在證券交易所上市或在證券商營業處所買賣之公司自辦股</w:t>
      </w:r>
      <w:proofErr w:type="gramStart"/>
      <w:r w:rsidRPr="001C76C5">
        <w:rPr>
          <w:rFonts w:ascii="標楷體" w:eastAsia="標楷體" w:hAnsi="標楷體"/>
        </w:rPr>
        <w:t>務</w:t>
      </w:r>
      <w:proofErr w:type="gramEnd"/>
      <w:r w:rsidRPr="001C76C5">
        <w:rPr>
          <w:rFonts w:ascii="標楷體" w:eastAsia="標楷體" w:hAnsi="標楷體"/>
        </w:rPr>
        <w:t>者，應配置足夠人員，給予適當之訓練及管理</w:t>
      </w:r>
      <w:r w:rsidRPr="001C76C5">
        <w:rPr>
          <w:rFonts w:ascii="標楷體" w:eastAsia="標楷體" w:hAnsi="標楷體" w:hint="eastAsia"/>
        </w:rPr>
        <w:t>，並具備特定條件，另其中至少幾人應為專任，其餘得為兼任</w:t>
      </w:r>
      <w:r w:rsidRPr="001C76C5">
        <w:rPr>
          <w:rFonts w:ascii="標楷體" w:eastAsia="標楷體" w:hAnsi="標楷體"/>
        </w:rPr>
        <w:t>？</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hint="eastAsia"/>
        </w:rPr>
        <w:t>(A)一人</w:t>
      </w:r>
      <w:r>
        <w:rPr>
          <w:rFonts w:ascii="標楷體" w:eastAsia="標楷體" w:hAnsi="標楷體" w:hint="eastAsia"/>
        </w:rPr>
        <w:tab/>
      </w:r>
      <w:r w:rsidRPr="00376598">
        <w:rPr>
          <w:rFonts w:ascii="標楷體" w:eastAsia="標楷體" w:hAnsi="標楷體" w:hint="eastAsia"/>
        </w:rPr>
        <w:t>(B)二人</w:t>
      </w:r>
      <w:r>
        <w:rPr>
          <w:rFonts w:ascii="標楷體" w:eastAsia="標楷體" w:hAnsi="標楷體" w:hint="eastAsia"/>
        </w:rPr>
        <w:tab/>
      </w:r>
      <w:r w:rsidRPr="00376598">
        <w:rPr>
          <w:rFonts w:ascii="標楷體" w:eastAsia="標楷體" w:hAnsi="標楷體" w:hint="eastAsia"/>
        </w:rPr>
        <w:t>(C)三人</w:t>
      </w:r>
      <w:r>
        <w:rPr>
          <w:rFonts w:ascii="標楷體" w:eastAsia="標楷體" w:hAnsi="標楷體" w:hint="eastAsia"/>
        </w:rPr>
        <w:tab/>
      </w:r>
      <w:r w:rsidRPr="00376598">
        <w:rPr>
          <w:rFonts w:ascii="標楷體" w:eastAsia="標楷體" w:hAnsi="標楷體" w:hint="eastAsia"/>
        </w:rPr>
        <w:t>(D)五人</w:t>
      </w:r>
    </w:p>
    <w:p w:rsidR="00234948" w:rsidRPr="00DC7C4A" w:rsidRDefault="00234948" w:rsidP="00234948">
      <w:pPr>
        <w:numPr>
          <w:ilvl w:val="0"/>
          <w:numId w:val="13"/>
        </w:numPr>
        <w:snapToGrid w:val="0"/>
        <w:spacing w:before="60" w:after="60" w:line="300" w:lineRule="exact"/>
        <w:rPr>
          <w:rFonts w:ascii="標楷體" w:eastAsia="標楷體" w:hAnsi="標楷體"/>
        </w:rPr>
      </w:pPr>
      <w:r w:rsidRPr="00DC7C4A">
        <w:rPr>
          <w:rFonts w:ascii="標楷體" w:eastAsia="標楷體" w:hAnsi="標楷體"/>
        </w:rPr>
        <w:t>監察人</w:t>
      </w:r>
      <w:proofErr w:type="gramStart"/>
      <w:r w:rsidRPr="00DC7C4A">
        <w:rPr>
          <w:rFonts w:ascii="標楷體" w:eastAsia="標楷體" w:hAnsi="標楷體"/>
        </w:rPr>
        <w:t>全體均解任</w:t>
      </w:r>
      <w:proofErr w:type="gramEnd"/>
      <w:r w:rsidRPr="00DC7C4A">
        <w:rPr>
          <w:rFonts w:ascii="標楷體" w:eastAsia="標楷體" w:hAnsi="標楷體"/>
        </w:rPr>
        <w:t>時，董事會應於幾日內召開股東臨時會選任之：</w:t>
      </w:r>
    </w:p>
    <w:p w:rsidR="00234948" w:rsidRPr="0086025B"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86025B">
        <w:rPr>
          <w:rFonts w:ascii="標楷體" w:eastAsia="標楷體" w:hAnsi="標楷體"/>
        </w:rPr>
        <w:t>(</w:t>
      </w:r>
      <w:r w:rsidRPr="0086025B">
        <w:rPr>
          <w:rFonts w:ascii="標楷體" w:eastAsia="標楷體" w:hAnsi="標楷體" w:hint="eastAsia"/>
        </w:rPr>
        <w:t>A</w:t>
      </w:r>
      <w:r w:rsidRPr="0086025B">
        <w:rPr>
          <w:rFonts w:ascii="標楷體" w:eastAsia="標楷體" w:hAnsi="標楷體"/>
        </w:rPr>
        <w:t>)五日</w:t>
      </w:r>
      <w:r>
        <w:rPr>
          <w:rFonts w:ascii="標楷體" w:eastAsia="標楷體" w:hAnsi="標楷體" w:hint="eastAsia"/>
        </w:rPr>
        <w:tab/>
      </w:r>
      <w:r w:rsidRPr="0086025B">
        <w:rPr>
          <w:rFonts w:ascii="標楷體" w:eastAsia="標楷體" w:hAnsi="標楷體"/>
        </w:rPr>
        <w:t>(</w:t>
      </w:r>
      <w:r w:rsidRPr="0086025B">
        <w:rPr>
          <w:rFonts w:ascii="標楷體" w:eastAsia="標楷體" w:hAnsi="標楷體" w:hint="eastAsia"/>
        </w:rPr>
        <w:t>B</w:t>
      </w:r>
      <w:r w:rsidRPr="0086025B">
        <w:rPr>
          <w:rFonts w:ascii="標楷體" w:eastAsia="標楷體" w:hAnsi="標楷體"/>
        </w:rPr>
        <w:t>)十日</w:t>
      </w:r>
      <w:r>
        <w:rPr>
          <w:rFonts w:ascii="標楷體" w:eastAsia="標楷體" w:hAnsi="標楷體" w:hint="eastAsia"/>
        </w:rPr>
        <w:tab/>
      </w:r>
      <w:r w:rsidRPr="0086025B">
        <w:rPr>
          <w:rFonts w:ascii="標楷體" w:eastAsia="標楷體" w:hAnsi="標楷體"/>
        </w:rPr>
        <w:t>(</w:t>
      </w:r>
      <w:r w:rsidRPr="0086025B">
        <w:rPr>
          <w:rFonts w:ascii="標楷體" w:eastAsia="標楷體" w:hAnsi="標楷體" w:hint="eastAsia"/>
        </w:rPr>
        <w:t>C</w:t>
      </w:r>
      <w:r w:rsidRPr="0086025B">
        <w:rPr>
          <w:rFonts w:ascii="標楷體" w:eastAsia="標楷體" w:hAnsi="標楷體"/>
        </w:rPr>
        <w:t>)十五日</w:t>
      </w:r>
      <w:r>
        <w:rPr>
          <w:rFonts w:ascii="標楷體" w:eastAsia="標楷體" w:hAnsi="標楷體" w:hint="eastAsia"/>
        </w:rPr>
        <w:tab/>
      </w:r>
      <w:r w:rsidRPr="0086025B">
        <w:rPr>
          <w:rFonts w:ascii="標楷體" w:eastAsia="標楷體" w:hAnsi="標楷體"/>
        </w:rPr>
        <w:t>(</w:t>
      </w:r>
      <w:r w:rsidRPr="0086025B">
        <w:rPr>
          <w:rFonts w:ascii="標楷體" w:eastAsia="標楷體" w:hAnsi="標楷體" w:hint="eastAsia"/>
        </w:rPr>
        <w:t>D</w:t>
      </w:r>
      <w:r w:rsidRPr="0086025B">
        <w:rPr>
          <w:rFonts w:ascii="標楷體" w:eastAsia="標楷體" w:hAnsi="標楷體"/>
        </w:rPr>
        <w:t>)三十日</w:t>
      </w:r>
    </w:p>
    <w:p w:rsidR="00234948" w:rsidRPr="001C76C5" w:rsidRDefault="00234948" w:rsidP="00234948">
      <w:pPr>
        <w:numPr>
          <w:ilvl w:val="0"/>
          <w:numId w:val="13"/>
        </w:numPr>
        <w:snapToGrid w:val="0"/>
        <w:spacing w:before="60" w:after="60" w:line="300" w:lineRule="exact"/>
        <w:rPr>
          <w:rFonts w:ascii="標楷體" w:eastAsia="標楷體" w:hAnsi="標楷體"/>
        </w:rPr>
      </w:pPr>
      <w:r w:rsidRPr="001C76C5">
        <w:rPr>
          <w:rFonts w:ascii="標楷體" w:eastAsia="標楷體" w:hAnsi="標楷體"/>
        </w:rPr>
        <w:t>已依證券交易法發行有價證券之公司，發生對股東權益或證券價格有重大影響之事項時，應於事實發生之日起幾日內公告並向主管機關申報？</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(A)五日</w:t>
      </w:r>
      <w:r>
        <w:rPr>
          <w:rFonts w:ascii="標楷體" w:eastAsia="標楷體" w:hAnsi="標楷體" w:hint="eastAsia"/>
        </w:rPr>
        <w:tab/>
      </w:r>
      <w:r w:rsidRPr="00376598">
        <w:rPr>
          <w:rFonts w:ascii="標楷體" w:eastAsia="標楷體" w:hAnsi="標楷體"/>
        </w:rPr>
        <w:t>(B)三日</w:t>
      </w:r>
      <w:r>
        <w:rPr>
          <w:rFonts w:ascii="標楷體" w:eastAsia="標楷體" w:hAnsi="標楷體" w:hint="eastAsia"/>
        </w:rPr>
        <w:tab/>
      </w:r>
      <w:r w:rsidRPr="00376598">
        <w:rPr>
          <w:rFonts w:ascii="標楷體" w:eastAsia="標楷體" w:hAnsi="標楷體"/>
        </w:rPr>
        <w:t>(C)二日</w:t>
      </w:r>
      <w:r>
        <w:rPr>
          <w:rFonts w:ascii="標楷體" w:eastAsia="標楷體" w:hAnsi="標楷體" w:hint="eastAsia"/>
        </w:rPr>
        <w:tab/>
      </w:r>
      <w:r w:rsidRPr="00376598">
        <w:rPr>
          <w:rFonts w:ascii="標楷體" w:eastAsia="標楷體" w:hAnsi="標楷體"/>
        </w:rPr>
        <w:t>(D)一日</w:t>
      </w:r>
    </w:p>
    <w:p w:rsidR="00234948" w:rsidRPr="001C76C5" w:rsidRDefault="00234948" w:rsidP="00234948">
      <w:pPr>
        <w:numPr>
          <w:ilvl w:val="0"/>
          <w:numId w:val="13"/>
        </w:numPr>
        <w:snapToGrid w:val="0"/>
        <w:spacing w:before="60" w:after="60" w:line="300" w:lineRule="exact"/>
        <w:rPr>
          <w:rFonts w:ascii="標楷體" w:eastAsia="標楷體" w:hAnsi="標楷體" w:hint="eastAsia"/>
        </w:rPr>
      </w:pPr>
      <w:r w:rsidRPr="001C76C5">
        <w:rPr>
          <w:rFonts w:ascii="標楷體" w:eastAsia="標楷體" w:hAnsi="標楷體"/>
        </w:rPr>
        <w:t>股票已在證券交易所上市或在證券商營業處所買賣之公司自辦股</w:t>
      </w:r>
      <w:proofErr w:type="gramStart"/>
      <w:r w:rsidRPr="001C76C5">
        <w:rPr>
          <w:rFonts w:ascii="標楷體" w:eastAsia="標楷體" w:hAnsi="標楷體"/>
        </w:rPr>
        <w:t>務</w:t>
      </w:r>
      <w:proofErr w:type="gramEnd"/>
      <w:r w:rsidRPr="001C76C5">
        <w:rPr>
          <w:rFonts w:ascii="標楷體" w:eastAsia="標楷體" w:hAnsi="標楷體"/>
        </w:rPr>
        <w:t>者，繼續一年以上，持有已發行股份總數百分之三以上股份之股東，對公司辦理股東會事務有損害股東權益之虞時，得於停止過戶期間開始日</w:t>
      </w:r>
      <w:r w:rsidRPr="001C76C5">
        <w:rPr>
          <w:rFonts w:ascii="標楷體" w:eastAsia="標楷體" w:hAnsi="標楷體" w:hint="eastAsia"/>
        </w:rPr>
        <w:t>幾</w:t>
      </w:r>
      <w:r w:rsidRPr="001C76C5">
        <w:rPr>
          <w:rFonts w:ascii="標楷體" w:eastAsia="標楷體" w:hAnsi="標楷體"/>
        </w:rPr>
        <w:t>日前，向</w:t>
      </w:r>
      <w:r w:rsidRPr="001C76C5">
        <w:rPr>
          <w:rFonts w:ascii="標楷體" w:eastAsia="標楷體" w:hAnsi="標楷體" w:hint="eastAsia"/>
        </w:rPr>
        <w:t>金管</w:t>
      </w:r>
      <w:r w:rsidRPr="001C76C5">
        <w:rPr>
          <w:rFonts w:ascii="標楷體" w:eastAsia="標楷體" w:hAnsi="標楷體"/>
        </w:rPr>
        <w:t>會指定之機構申請由代辦股</w:t>
      </w:r>
      <w:proofErr w:type="gramStart"/>
      <w:r w:rsidRPr="001C76C5">
        <w:rPr>
          <w:rFonts w:ascii="標楷體" w:eastAsia="標楷體" w:hAnsi="標楷體"/>
        </w:rPr>
        <w:t>務</w:t>
      </w:r>
      <w:proofErr w:type="gramEnd"/>
      <w:r w:rsidRPr="001C76C5">
        <w:rPr>
          <w:rFonts w:ascii="標楷體" w:eastAsia="標楷體" w:hAnsi="標楷體"/>
        </w:rPr>
        <w:t>機構辦理當次股東會事務？</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hint="eastAsia"/>
        </w:rPr>
        <w:t>(A)五日</w:t>
      </w:r>
      <w:r>
        <w:rPr>
          <w:rFonts w:ascii="標楷體" w:eastAsia="標楷體" w:hAnsi="標楷體" w:hint="eastAsia"/>
        </w:rPr>
        <w:tab/>
      </w:r>
      <w:r w:rsidRPr="00376598">
        <w:rPr>
          <w:rFonts w:ascii="標楷體" w:eastAsia="標楷體" w:hAnsi="標楷體" w:hint="eastAsia"/>
        </w:rPr>
        <w:t>(B)十日</w:t>
      </w:r>
      <w:r>
        <w:rPr>
          <w:rFonts w:ascii="標楷體" w:eastAsia="標楷體" w:hAnsi="標楷體" w:hint="eastAsia"/>
        </w:rPr>
        <w:tab/>
      </w:r>
      <w:r w:rsidRPr="00376598">
        <w:rPr>
          <w:rFonts w:ascii="標楷體" w:eastAsia="標楷體" w:hAnsi="標楷體" w:hint="eastAsia"/>
        </w:rPr>
        <w:t>(C)十五日</w:t>
      </w:r>
      <w:r>
        <w:rPr>
          <w:rFonts w:ascii="標楷體" w:eastAsia="標楷體" w:hAnsi="標楷體" w:hint="eastAsia"/>
        </w:rPr>
        <w:tab/>
      </w:r>
      <w:r w:rsidRPr="00376598">
        <w:rPr>
          <w:rFonts w:ascii="標楷體" w:eastAsia="標楷體" w:hAnsi="標楷體" w:hint="eastAsia"/>
        </w:rPr>
        <w:t>(D)二十日</w:t>
      </w:r>
    </w:p>
    <w:p w:rsidR="00234948" w:rsidRPr="001C76C5" w:rsidRDefault="00234948" w:rsidP="00234948">
      <w:pPr>
        <w:numPr>
          <w:ilvl w:val="0"/>
          <w:numId w:val="13"/>
        </w:numPr>
        <w:snapToGrid w:val="0"/>
        <w:spacing w:before="60" w:after="60" w:line="300" w:lineRule="exact"/>
        <w:rPr>
          <w:rFonts w:ascii="標楷體" w:eastAsia="標楷體" w:hAnsi="標楷體" w:hint="eastAsia"/>
        </w:rPr>
      </w:pPr>
      <w:r w:rsidRPr="001C76C5">
        <w:rPr>
          <w:rFonts w:ascii="標楷體" w:eastAsia="標楷體" w:hAnsi="標楷體"/>
        </w:rPr>
        <w:t>股票已在證券交易所上市或在證券商營業處所買賣之公司，股</w:t>
      </w:r>
      <w:proofErr w:type="gramStart"/>
      <w:r w:rsidRPr="001C76C5">
        <w:rPr>
          <w:rFonts w:ascii="標楷體" w:eastAsia="標楷體" w:hAnsi="標楷體"/>
        </w:rPr>
        <w:t>務</w:t>
      </w:r>
      <w:proofErr w:type="gramEnd"/>
      <w:r w:rsidRPr="001C76C5">
        <w:rPr>
          <w:rFonts w:ascii="標楷體" w:eastAsia="標楷體" w:hAnsi="標楷體"/>
        </w:rPr>
        <w:t>事務由委外辦理變更為自行辦理者，應經</w:t>
      </w:r>
      <w:r w:rsidRPr="001C76C5">
        <w:rPr>
          <w:rFonts w:ascii="標楷體" w:eastAsia="標楷體" w:hAnsi="標楷體" w:hint="eastAsia"/>
        </w:rPr>
        <w:t>何種程序並</w:t>
      </w:r>
      <w:r w:rsidRPr="001C76C5">
        <w:rPr>
          <w:rFonts w:ascii="標楷體" w:eastAsia="標楷體" w:hAnsi="標楷體"/>
        </w:rPr>
        <w:t>向</w:t>
      </w:r>
      <w:r w:rsidRPr="001C76C5">
        <w:rPr>
          <w:rFonts w:ascii="標楷體" w:eastAsia="標楷體" w:hAnsi="標楷體" w:hint="eastAsia"/>
        </w:rPr>
        <w:t>金管</w:t>
      </w:r>
      <w:r w:rsidRPr="001C76C5">
        <w:rPr>
          <w:rFonts w:ascii="標楷體" w:eastAsia="標楷體" w:hAnsi="標楷體"/>
        </w:rPr>
        <w:t>會指定之機構申請核准？</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hint="eastAsia"/>
        </w:rPr>
        <w:t>(A)股東會決議</w:t>
      </w:r>
      <w:r>
        <w:rPr>
          <w:rFonts w:ascii="標楷體" w:eastAsia="標楷體" w:hAnsi="標楷體" w:hint="eastAsia"/>
        </w:rPr>
        <w:tab/>
      </w:r>
      <w:r w:rsidRPr="00376598">
        <w:rPr>
          <w:rFonts w:ascii="標楷體" w:eastAsia="標楷體" w:hAnsi="標楷體" w:hint="eastAsia"/>
        </w:rPr>
        <w:t>(B)董事會決議</w:t>
      </w:r>
      <w:r>
        <w:rPr>
          <w:rFonts w:ascii="標楷體" w:eastAsia="標楷體" w:hAnsi="標楷體" w:hint="eastAsia"/>
        </w:rPr>
        <w:tab/>
      </w:r>
      <w:r w:rsidRPr="00376598">
        <w:rPr>
          <w:rFonts w:ascii="標楷體" w:eastAsia="標楷體" w:hAnsi="標楷體" w:hint="eastAsia"/>
        </w:rPr>
        <w:t>(C)公司章程明定</w:t>
      </w:r>
      <w:r>
        <w:rPr>
          <w:rFonts w:ascii="標楷體" w:eastAsia="標楷體" w:hAnsi="標楷體" w:hint="eastAsia"/>
        </w:rPr>
        <w:tab/>
      </w:r>
      <w:r w:rsidRPr="00376598">
        <w:rPr>
          <w:rFonts w:ascii="標楷體" w:eastAsia="標楷體" w:hAnsi="標楷體" w:hint="eastAsia"/>
        </w:rPr>
        <w:t>(D)以上皆非</w:t>
      </w:r>
    </w:p>
    <w:p w:rsidR="00234948" w:rsidRPr="001C76C5" w:rsidRDefault="00234948" w:rsidP="00234948">
      <w:pPr>
        <w:numPr>
          <w:ilvl w:val="0"/>
          <w:numId w:val="13"/>
        </w:numPr>
        <w:snapToGrid w:val="0"/>
        <w:spacing w:before="60" w:after="60" w:line="300" w:lineRule="exact"/>
        <w:rPr>
          <w:rFonts w:ascii="標楷體" w:eastAsia="標楷體" w:hAnsi="標楷體" w:hint="eastAsia"/>
        </w:rPr>
      </w:pPr>
      <w:r w:rsidRPr="001C76C5">
        <w:rPr>
          <w:rFonts w:ascii="標楷體" w:eastAsia="標楷體" w:hAnsi="標楷體" w:hint="eastAsia"/>
        </w:rPr>
        <w:t>公司應於每月</w:t>
      </w:r>
      <w:proofErr w:type="gramStart"/>
      <w:r w:rsidRPr="001C76C5">
        <w:rPr>
          <w:rFonts w:ascii="標楷體" w:eastAsia="標楷體" w:hAnsi="標楷體"/>
        </w:rPr>
        <w:t>＿＿＿＿</w:t>
      </w:r>
      <w:proofErr w:type="gramEnd"/>
      <w:r w:rsidRPr="001C76C5">
        <w:rPr>
          <w:rFonts w:ascii="標楷體" w:eastAsia="標楷體" w:hAnsi="標楷體" w:hint="eastAsia"/>
        </w:rPr>
        <w:t>以前，依證交法第25條第2項規定，彙</w:t>
      </w:r>
      <w:proofErr w:type="gramStart"/>
      <w:r w:rsidRPr="001C76C5">
        <w:rPr>
          <w:rFonts w:ascii="標楷體" w:eastAsia="標楷體" w:hAnsi="標楷體" w:hint="eastAsia"/>
        </w:rPr>
        <w:t>總向</w:t>
      </w:r>
      <w:proofErr w:type="gramEnd"/>
      <w:r w:rsidRPr="001C76C5">
        <w:rPr>
          <w:rFonts w:ascii="標楷體" w:eastAsia="標楷體" w:hAnsi="標楷體" w:hint="eastAsia"/>
        </w:rPr>
        <w:t>金管會指定網站輸入董事、監察人、經理人及</w:t>
      </w:r>
      <w:r w:rsidRPr="001C76C5">
        <w:rPr>
          <w:rFonts w:ascii="標楷體" w:eastAsia="標楷體" w:hAnsi="標楷體"/>
        </w:rPr>
        <w:t>持有股份超過股份總額百分之十之股東</w:t>
      </w:r>
      <w:r w:rsidRPr="001C76C5">
        <w:rPr>
          <w:rFonts w:ascii="標楷體" w:eastAsia="標楷體" w:hAnsi="標楷體" w:hint="eastAsia"/>
        </w:rPr>
        <w:t>，上月份持有股數變動情形</w:t>
      </w:r>
      <w:r>
        <w:rPr>
          <w:rFonts w:ascii="標楷體" w:eastAsia="標楷體" w:hAnsi="標楷體" w:hint="eastAsia"/>
        </w:rPr>
        <w:t>：</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hint="eastAsia"/>
        </w:rPr>
        <w:t>(A)五日</w:t>
      </w:r>
      <w:r>
        <w:rPr>
          <w:rFonts w:ascii="標楷體" w:eastAsia="標楷體" w:hAnsi="標楷體" w:hint="eastAsia"/>
        </w:rPr>
        <w:tab/>
      </w:r>
      <w:r w:rsidRPr="00376598">
        <w:rPr>
          <w:rFonts w:ascii="標楷體" w:eastAsia="標楷體" w:hAnsi="標楷體" w:hint="eastAsia"/>
        </w:rPr>
        <w:t>(B)十日</w:t>
      </w:r>
      <w:r>
        <w:rPr>
          <w:rFonts w:ascii="標楷體" w:eastAsia="標楷體" w:hAnsi="標楷體" w:hint="eastAsia"/>
        </w:rPr>
        <w:tab/>
      </w:r>
      <w:r w:rsidRPr="00376598">
        <w:rPr>
          <w:rFonts w:ascii="標楷體" w:eastAsia="標楷體" w:hAnsi="標楷體" w:hint="eastAsia"/>
        </w:rPr>
        <w:t>(C)十五日</w:t>
      </w:r>
      <w:r>
        <w:rPr>
          <w:rFonts w:ascii="標楷體" w:eastAsia="標楷體" w:hAnsi="標楷體" w:hint="eastAsia"/>
        </w:rPr>
        <w:tab/>
      </w:r>
      <w:r w:rsidRPr="00376598">
        <w:rPr>
          <w:rFonts w:ascii="標楷體" w:eastAsia="標楷體" w:hAnsi="標楷體" w:hint="eastAsia"/>
        </w:rPr>
        <w:t>(D)二十日</w:t>
      </w:r>
    </w:p>
    <w:p w:rsidR="00234948" w:rsidRPr="001C76C5" w:rsidRDefault="00234948" w:rsidP="00234948">
      <w:pPr>
        <w:numPr>
          <w:ilvl w:val="0"/>
          <w:numId w:val="13"/>
        </w:numPr>
        <w:snapToGrid w:val="0"/>
        <w:spacing w:before="60" w:after="60" w:line="300" w:lineRule="exact"/>
        <w:rPr>
          <w:rFonts w:ascii="標楷體" w:eastAsia="標楷體" w:hAnsi="標楷體" w:hint="eastAsia"/>
        </w:rPr>
      </w:pPr>
      <w:r w:rsidRPr="001C76C5">
        <w:rPr>
          <w:rFonts w:ascii="標楷體" w:eastAsia="標楷體" w:hAnsi="標楷體" w:hint="eastAsia"/>
        </w:rPr>
        <w:t>依公開發行公司董事監察人股權成數及查核實施規則規定，公開發行公司同時選任獨立董事二人以上者，獨立董事以外之全體董事、監察人持股成數比率降為：</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Pr>
          <w:rFonts w:ascii="標楷體" w:eastAsia="標楷體" w:hAnsi="標楷體" w:hint="eastAsia"/>
        </w:rPr>
        <w:t>(A</w:t>
      </w:r>
      <w:proofErr w:type="gramStart"/>
      <w:r>
        <w:rPr>
          <w:rFonts w:ascii="標楷體" w:eastAsia="標楷體" w:hAnsi="標楷體" w:hint="eastAsia"/>
        </w:rPr>
        <w:t>)90</w:t>
      </w:r>
      <w:proofErr w:type="gramEnd"/>
      <w:r>
        <w:rPr>
          <w:rFonts w:ascii="標楷體" w:eastAsia="標楷體" w:hAnsi="標楷體" w:hint="eastAsia"/>
        </w:rPr>
        <w:t xml:space="preserve">% </w:t>
      </w:r>
      <w:r>
        <w:rPr>
          <w:rFonts w:ascii="標楷體" w:eastAsia="標楷體" w:hAnsi="標楷體" w:hint="eastAsia"/>
        </w:rPr>
        <w:tab/>
      </w:r>
      <w:r w:rsidRPr="00376598">
        <w:rPr>
          <w:rFonts w:ascii="標楷體" w:eastAsia="標楷體" w:hAnsi="標楷體" w:hint="eastAsia"/>
        </w:rPr>
        <w:t>(B)85%</w:t>
      </w:r>
      <w:r>
        <w:rPr>
          <w:rFonts w:ascii="標楷體" w:eastAsia="標楷體" w:hAnsi="標楷體" w:hint="eastAsia"/>
        </w:rPr>
        <w:tab/>
      </w:r>
      <w:r w:rsidRPr="00376598">
        <w:rPr>
          <w:rFonts w:ascii="標楷體" w:eastAsia="標楷體" w:hAnsi="標楷體" w:hint="eastAsia"/>
        </w:rPr>
        <w:t>(C)80%</w:t>
      </w:r>
      <w:r>
        <w:rPr>
          <w:rFonts w:ascii="標楷體" w:eastAsia="標楷體" w:hAnsi="標楷體" w:hint="eastAsia"/>
        </w:rPr>
        <w:tab/>
      </w:r>
      <w:r w:rsidRPr="00376598">
        <w:rPr>
          <w:rFonts w:ascii="標楷體" w:eastAsia="標楷體" w:hAnsi="標楷體" w:hint="eastAsia"/>
        </w:rPr>
        <w:t>(D)75%</w:t>
      </w:r>
    </w:p>
    <w:p w:rsidR="00234948" w:rsidRPr="001C76C5" w:rsidRDefault="00234948" w:rsidP="00234948">
      <w:pPr>
        <w:numPr>
          <w:ilvl w:val="0"/>
          <w:numId w:val="13"/>
        </w:numPr>
        <w:snapToGrid w:val="0"/>
        <w:spacing w:before="60" w:after="60" w:line="300" w:lineRule="exact"/>
        <w:rPr>
          <w:rFonts w:ascii="標楷體" w:eastAsia="標楷體" w:hAnsi="標楷體" w:hint="eastAsia"/>
        </w:rPr>
      </w:pPr>
      <w:r w:rsidRPr="001C76C5">
        <w:rPr>
          <w:rFonts w:ascii="標楷體" w:eastAsia="標楷體" w:hAnsi="標楷體"/>
        </w:rPr>
        <w:t>使用委託書有下列情事者，其代理之表決權不予計算？</w:t>
      </w:r>
    </w:p>
    <w:p w:rsidR="00234948" w:rsidRDefault="00234948" w:rsidP="00234948">
      <w:pPr>
        <w:tabs>
          <w:tab w:val="left" w:pos="2977"/>
          <w:tab w:val="left" w:pos="5387"/>
          <w:tab w:val="left" w:pos="7797"/>
        </w:tabs>
        <w:snapToGrid w:val="0"/>
        <w:spacing w:before="20" w:after="20" w:line="300" w:lineRule="exact"/>
        <w:ind w:firstLine="480"/>
        <w:rPr>
          <w:rFonts w:ascii="標楷體" w:eastAsia="標楷體" w:hAnsi="標楷體" w:hint="eastAsia"/>
        </w:rPr>
      </w:pPr>
      <w:r w:rsidRPr="00376598">
        <w:rPr>
          <w:rFonts w:ascii="標楷體" w:eastAsia="標楷體" w:hAnsi="標楷體" w:hint="eastAsia"/>
        </w:rPr>
        <w:t>(A)</w:t>
      </w:r>
      <w:r w:rsidRPr="00376598">
        <w:rPr>
          <w:rFonts w:ascii="標楷體" w:eastAsia="標楷體" w:hAnsi="標楷體"/>
        </w:rPr>
        <w:t>其委託書</w:t>
      </w:r>
      <w:proofErr w:type="gramStart"/>
      <w:r w:rsidRPr="00376598">
        <w:rPr>
          <w:rFonts w:ascii="標楷體" w:eastAsia="標楷體" w:hAnsi="標楷體"/>
        </w:rPr>
        <w:t>用紙非為</w:t>
      </w:r>
      <w:proofErr w:type="gramEnd"/>
      <w:r w:rsidRPr="00376598">
        <w:rPr>
          <w:rFonts w:ascii="標楷體" w:eastAsia="標楷體" w:hAnsi="標楷體"/>
        </w:rPr>
        <w:t>公司印發</w:t>
      </w:r>
      <w:r>
        <w:rPr>
          <w:rFonts w:ascii="標楷體" w:eastAsia="標楷體" w:hAnsi="標楷體" w:hint="eastAsia"/>
        </w:rPr>
        <w:tab/>
      </w:r>
      <w:r w:rsidRPr="00376598">
        <w:rPr>
          <w:rFonts w:ascii="標楷體" w:eastAsia="標楷體" w:hAnsi="標楷體" w:hint="eastAsia"/>
        </w:rPr>
        <w:t>(B)</w:t>
      </w:r>
      <w:r w:rsidRPr="00376598">
        <w:rPr>
          <w:rFonts w:ascii="標楷體" w:eastAsia="標楷體" w:hAnsi="標楷體"/>
        </w:rPr>
        <w:t>於</w:t>
      </w:r>
      <w:r w:rsidRPr="00376598">
        <w:rPr>
          <w:rFonts w:ascii="標楷體" w:eastAsia="標楷體" w:hAnsi="標楷體" w:hint="eastAsia"/>
        </w:rPr>
        <w:t>規定</w:t>
      </w:r>
      <w:r w:rsidRPr="00376598">
        <w:rPr>
          <w:rFonts w:ascii="標楷體" w:eastAsia="標楷體" w:hAnsi="標楷體"/>
        </w:rPr>
        <w:t>徵求場所外徵求委託書</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hint="eastAsia"/>
        </w:rPr>
        <w:t>(C)</w:t>
      </w:r>
      <w:r w:rsidRPr="00376598">
        <w:rPr>
          <w:rFonts w:ascii="標楷體" w:eastAsia="標楷體" w:hAnsi="標楷體"/>
        </w:rPr>
        <w:t>出具之聲明書有虛偽情事</w:t>
      </w:r>
      <w:r>
        <w:rPr>
          <w:rFonts w:ascii="標楷體" w:eastAsia="標楷體" w:hAnsi="標楷體" w:hint="eastAsia"/>
        </w:rPr>
        <w:tab/>
      </w:r>
      <w:r w:rsidRPr="00376598">
        <w:rPr>
          <w:rFonts w:ascii="標楷體" w:eastAsia="標楷體" w:hAnsi="標楷體" w:hint="eastAsia"/>
        </w:rPr>
        <w:t>(D</w:t>
      </w:r>
      <w:r w:rsidRPr="00376598">
        <w:rPr>
          <w:rFonts w:ascii="標楷體" w:eastAsia="標楷體" w:hAnsi="標楷體"/>
        </w:rPr>
        <w:t>)</w:t>
      </w:r>
      <w:r w:rsidRPr="00376598">
        <w:rPr>
          <w:rFonts w:ascii="標楷體" w:eastAsia="標楷體" w:hAnsi="標楷體" w:hint="eastAsia"/>
        </w:rPr>
        <w:t>以上皆是</w:t>
      </w:r>
    </w:p>
    <w:p w:rsidR="00234948" w:rsidRPr="001C76C5" w:rsidRDefault="00234948" w:rsidP="00234948">
      <w:pPr>
        <w:numPr>
          <w:ilvl w:val="0"/>
          <w:numId w:val="13"/>
        </w:numPr>
        <w:snapToGrid w:val="0"/>
        <w:spacing w:before="60" w:after="60" w:line="300" w:lineRule="exact"/>
        <w:rPr>
          <w:rFonts w:ascii="標楷體" w:eastAsia="標楷體" w:hAnsi="標楷體" w:hint="eastAsia"/>
        </w:rPr>
      </w:pPr>
      <w:r w:rsidRPr="001C76C5">
        <w:rPr>
          <w:rFonts w:ascii="標楷體" w:eastAsia="標楷體" w:hAnsi="標楷體" w:hint="eastAsia"/>
        </w:rPr>
        <w:t>依公開發行股票公司出席股東會使用委託書規則，有關委託書</w:t>
      </w:r>
      <w:r w:rsidRPr="001C76C5">
        <w:rPr>
          <w:rFonts w:ascii="標楷體" w:eastAsia="標楷體" w:hAnsi="標楷體"/>
        </w:rPr>
        <w:t>統計驗證</w:t>
      </w:r>
      <w:r w:rsidRPr="001C76C5">
        <w:rPr>
          <w:rFonts w:ascii="標楷體" w:eastAsia="標楷體" w:hAnsi="標楷體" w:hint="eastAsia"/>
        </w:rPr>
        <w:t>之內容為</w:t>
      </w:r>
      <w:r w:rsidRPr="001C76C5">
        <w:rPr>
          <w:rFonts w:ascii="標楷體" w:eastAsia="標楷體" w:hAnsi="標楷體"/>
        </w:rPr>
        <w:t>？</w:t>
      </w:r>
    </w:p>
    <w:p w:rsidR="00234948" w:rsidRDefault="00234948" w:rsidP="00234948">
      <w:pPr>
        <w:tabs>
          <w:tab w:val="left" w:pos="2977"/>
          <w:tab w:val="left" w:pos="5387"/>
          <w:tab w:val="left" w:pos="7797"/>
        </w:tabs>
        <w:snapToGrid w:val="0"/>
        <w:spacing w:before="20" w:after="20" w:line="300" w:lineRule="exact"/>
        <w:ind w:firstLine="480"/>
        <w:rPr>
          <w:rFonts w:ascii="標楷體" w:eastAsia="標楷體" w:hAnsi="標楷體" w:hint="eastAsia"/>
        </w:rPr>
      </w:pPr>
      <w:r w:rsidRPr="00376598">
        <w:rPr>
          <w:rFonts w:ascii="標楷體" w:eastAsia="標楷體" w:hAnsi="標楷體" w:hint="eastAsia"/>
        </w:rPr>
        <w:t>(A)</w:t>
      </w:r>
      <w:r w:rsidRPr="00376598">
        <w:rPr>
          <w:rFonts w:ascii="標楷體" w:eastAsia="標楷體" w:hAnsi="標楷體"/>
        </w:rPr>
        <w:t>委託書是否為該公司印製</w:t>
      </w:r>
      <w:r>
        <w:rPr>
          <w:rFonts w:ascii="標楷體" w:eastAsia="標楷體" w:hAnsi="標楷體" w:hint="eastAsia"/>
        </w:rPr>
        <w:tab/>
      </w:r>
    </w:p>
    <w:p w:rsidR="00234948" w:rsidRDefault="00234948" w:rsidP="00234948">
      <w:pPr>
        <w:tabs>
          <w:tab w:val="left" w:pos="2977"/>
          <w:tab w:val="left" w:pos="5387"/>
          <w:tab w:val="left" w:pos="7797"/>
        </w:tabs>
        <w:snapToGrid w:val="0"/>
        <w:spacing w:before="20" w:after="20" w:line="300" w:lineRule="exact"/>
        <w:ind w:firstLine="480"/>
        <w:rPr>
          <w:rFonts w:ascii="標楷體" w:eastAsia="標楷體" w:hAnsi="標楷體" w:hint="eastAsia"/>
        </w:rPr>
      </w:pPr>
      <w:r w:rsidRPr="00376598">
        <w:rPr>
          <w:rFonts w:ascii="標楷體" w:eastAsia="標楷體" w:hAnsi="標楷體" w:hint="eastAsia"/>
        </w:rPr>
        <w:t>(B)</w:t>
      </w:r>
      <w:r w:rsidRPr="00376598">
        <w:rPr>
          <w:rFonts w:ascii="標楷體" w:eastAsia="標楷體" w:hAnsi="標楷體"/>
        </w:rPr>
        <w:t>委託人是否簽名或蓋章</w:t>
      </w:r>
    </w:p>
    <w:p w:rsidR="00234948" w:rsidRDefault="00234948" w:rsidP="00234948">
      <w:pPr>
        <w:tabs>
          <w:tab w:val="left" w:pos="2977"/>
          <w:tab w:val="left" w:pos="5387"/>
          <w:tab w:val="left" w:pos="7797"/>
        </w:tabs>
        <w:snapToGrid w:val="0"/>
        <w:spacing w:before="20" w:after="20" w:line="300" w:lineRule="exact"/>
        <w:ind w:firstLine="480"/>
        <w:rPr>
          <w:rFonts w:ascii="標楷體" w:eastAsia="標楷體" w:hAnsi="標楷體" w:hint="eastAsia"/>
        </w:rPr>
      </w:pPr>
      <w:r w:rsidRPr="00376598">
        <w:rPr>
          <w:rFonts w:ascii="標楷體" w:eastAsia="標楷體" w:hAnsi="標楷體" w:hint="eastAsia"/>
        </w:rPr>
        <w:t>(C)</w:t>
      </w:r>
      <w:r w:rsidRPr="00376598">
        <w:rPr>
          <w:rFonts w:ascii="標楷體" w:eastAsia="標楷體" w:hAnsi="標楷體"/>
        </w:rPr>
        <w:t>是否填具徵求人或受託代理人之姓名，且其姓名是否正確</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hint="eastAsia"/>
        </w:rPr>
        <w:t>(D</w:t>
      </w:r>
      <w:r w:rsidRPr="00376598">
        <w:rPr>
          <w:rFonts w:ascii="標楷體" w:eastAsia="標楷體" w:hAnsi="標楷體"/>
        </w:rPr>
        <w:t>)</w:t>
      </w:r>
      <w:r w:rsidRPr="00376598">
        <w:rPr>
          <w:rFonts w:ascii="標楷體" w:eastAsia="標楷體" w:hAnsi="標楷體" w:hint="eastAsia"/>
        </w:rPr>
        <w:t>以上皆是</w:t>
      </w:r>
    </w:p>
    <w:p w:rsidR="00234948" w:rsidRPr="001C76C5" w:rsidRDefault="00234948" w:rsidP="00234948">
      <w:pPr>
        <w:numPr>
          <w:ilvl w:val="0"/>
          <w:numId w:val="13"/>
        </w:numPr>
        <w:snapToGrid w:val="0"/>
        <w:spacing w:before="60" w:after="60" w:line="300" w:lineRule="exact"/>
        <w:rPr>
          <w:rFonts w:ascii="標楷體" w:eastAsia="標楷體" w:hAnsi="標楷體" w:hint="eastAsia"/>
        </w:rPr>
      </w:pPr>
      <w:r w:rsidRPr="001C76C5">
        <w:rPr>
          <w:rFonts w:ascii="標楷體" w:eastAsia="標楷體" w:hAnsi="標楷體" w:hint="eastAsia"/>
        </w:rPr>
        <w:lastRenderedPageBreak/>
        <w:t>非屬徵求委託書</w:t>
      </w:r>
      <w:r w:rsidRPr="001C76C5">
        <w:rPr>
          <w:rFonts w:ascii="標楷體" w:eastAsia="標楷體" w:hAnsi="標楷體"/>
        </w:rPr>
        <w:t>受三人以上股東委託之受託代理人，其代理之股數除不得超過其本身持有股數之</w:t>
      </w:r>
      <w:r w:rsidRPr="001C76C5">
        <w:rPr>
          <w:rFonts w:ascii="標楷體" w:eastAsia="標楷體" w:hAnsi="標楷體" w:hint="eastAsia"/>
        </w:rPr>
        <w:t>幾</w:t>
      </w:r>
      <w:r w:rsidRPr="001C76C5">
        <w:rPr>
          <w:rFonts w:ascii="標楷體" w:eastAsia="標楷體" w:hAnsi="標楷體"/>
        </w:rPr>
        <w:t>倍外，亦不得超過公司已發行股份總數</w:t>
      </w:r>
      <w:r w:rsidRPr="001C76C5">
        <w:rPr>
          <w:rFonts w:ascii="標楷體" w:eastAsia="標楷體" w:hAnsi="標楷體" w:hint="eastAsia"/>
        </w:rPr>
        <w:t>多少</w:t>
      </w:r>
      <w:r w:rsidRPr="001C76C5">
        <w:rPr>
          <w:rFonts w:ascii="標楷體" w:eastAsia="標楷體" w:hAnsi="標楷體"/>
        </w:rPr>
        <w:t>？</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hint="eastAsia"/>
        </w:rPr>
        <w:t>(A)四倍；百分之三</w:t>
      </w:r>
      <w:r>
        <w:rPr>
          <w:rFonts w:ascii="標楷體" w:eastAsia="標楷體" w:hAnsi="標楷體" w:hint="eastAsia"/>
        </w:rPr>
        <w:tab/>
      </w:r>
      <w:r w:rsidRPr="00376598">
        <w:rPr>
          <w:rFonts w:ascii="標楷體" w:eastAsia="標楷體" w:hAnsi="標楷體" w:hint="eastAsia"/>
        </w:rPr>
        <w:t>(B)四倍；百分之二</w:t>
      </w:r>
      <w:r>
        <w:rPr>
          <w:rFonts w:ascii="標楷體" w:eastAsia="標楷體" w:hAnsi="標楷體" w:hint="eastAsia"/>
        </w:rPr>
        <w:tab/>
      </w:r>
      <w:r w:rsidRPr="00376598">
        <w:rPr>
          <w:rFonts w:ascii="標楷體" w:eastAsia="標楷體" w:hAnsi="標楷體" w:hint="eastAsia"/>
        </w:rPr>
        <w:t>(C)三倍；百分之三</w:t>
      </w:r>
      <w:r>
        <w:rPr>
          <w:rFonts w:ascii="標楷體" w:eastAsia="標楷體" w:hAnsi="標楷體" w:hint="eastAsia"/>
        </w:rPr>
        <w:tab/>
      </w:r>
      <w:r w:rsidRPr="00376598">
        <w:rPr>
          <w:rFonts w:ascii="標楷體" w:eastAsia="標楷體" w:hAnsi="標楷體" w:hint="eastAsia"/>
        </w:rPr>
        <w:t>(D</w:t>
      </w:r>
      <w:r w:rsidRPr="00376598">
        <w:rPr>
          <w:rFonts w:ascii="標楷體" w:eastAsia="標楷體" w:hAnsi="標楷體"/>
        </w:rPr>
        <w:t>)</w:t>
      </w:r>
      <w:r w:rsidRPr="00376598">
        <w:rPr>
          <w:rFonts w:ascii="標楷體" w:eastAsia="標楷體" w:hAnsi="標楷體" w:hint="eastAsia"/>
        </w:rPr>
        <w:t>三倍；百分之二</w:t>
      </w:r>
    </w:p>
    <w:p w:rsidR="00234948" w:rsidRPr="001C76C5" w:rsidRDefault="00234948" w:rsidP="00234948">
      <w:pPr>
        <w:numPr>
          <w:ilvl w:val="0"/>
          <w:numId w:val="13"/>
        </w:numPr>
        <w:snapToGrid w:val="0"/>
        <w:spacing w:before="60" w:after="60" w:line="300" w:lineRule="exact"/>
        <w:rPr>
          <w:rFonts w:ascii="標楷體" w:eastAsia="標楷體" w:hAnsi="標楷體" w:hint="eastAsia"/>
        </w:rPr>
      </w:pPr>
      <w:r w:rsidRPr="001C76C5">
        <w:rPr>
          <w:rFonts w:ascii="標楷體" w:eastAsia="標楷體" w:hAnsi="標楷體" w:hint="eastAsia"/>
        </w:rPr>
        <w:t>依公開發行股票公司出席股東會使用委託書規則規定，</w:t>
      </w:r>
      <w:r w:rsidRPr="001C76C5">
        <w:rPr>
          <w:rFonts w:ascii="標楷體" w:eastAsia="標楷體" w:hAnsi="標楷體"/>
        </w:rPr>
        <w:t>出席股東會委託書之取得，除</w:t>
      </w:r>
      <w:r w:rsidRPr="001C76C5">
        <w:rPr>
          <w:rFonts w:ascii="標楷體" w:eastAsia="標楷體" w:hAnsi="標楷體" w:hint="eastAsia"/>
        </w:rPr>
        <w:t>該</w:t>
      </w:r>
      <w:proofErr w:type="gramStart"/>
      <w:r w:rsidRPr="001C76C5">
        <w:rPr>
          <w:rFonts w:ascii="標楷體" w:eastAsia="標楷體" w:hAnsi="標楷體"/>
        </w:rPr>
        <w:t>規則另</w:t>
      </w:r>
      <w:proofErr w:type="gramEnd"/>
      <w:r w:rsidRPr="001C76C5">
        <w:rPr>
          <w:rFonts w:ascii="標楷體" w:eastAsia="標楷體" w:hAnsi="標楷體"/>
        </w:rPr>
        <w:t>有規定者外，</w:t>
      </w:r>
      <w:r w:rsidRPr="001C76C5">
        <w:rPr>
          <w:rFonts w:ascii="標楷體" w:eastAsia="標楷體" w:hAnsi="標楷體" w:hint="eastAsia"/>
        </w:rPr>
        <w:t>不得</w:t>
      </w:r>
      <w:r>
        <w:rPr>
          <w:rFonts w:ascii="標楷體" w:eastAsia="標楷體" w:hAnsi="標楷體" w:hint="eastAsia"/>
        </w:rPr>
        <w:t>：</w:t>
      </w:r>
      <w:r w:rsidRPr="001C76C5">
        <w:rPr>
          <w:rFonts w:ascii="標楷體" w:eastAsia="標楷體" w:hAnsi="標楷體" w:hint="eastAsia"/>
        </w:rPr>
        <w:t>甲</w:t>
      </w:r>
      <w:r>
        <w:rPr>
          <w:rFonts w:ascii="標楷體" w:eastAsia="標楷體" w:hAnsi="標楷體" w:hint="eastAsia"/>
        </w:rPr>
        <w:t>.</w:t>
      </w:r>
      <w:r w:rsidRPr="001C76C5">
        <w:rPr>
          <w:rFonts w:ascii="標楷體" w:eastAsia="標楷體" w:hAnsi="標楷體"/>
        </w:rPr>
        <w:t>以給付金錢或其他利益為條件。但代為發放股東會紀念品或徵求人</w:t>
      </w:r>
      <w:proofErr w:type="gramStart"/>
      <w:r w:rsidRPr="001C76C5">
        <w:rPr>
          <w:rFonts w:ascii="標楷體" w:eastAsia="標楷體" w:hAnsi="標楷體"/>
        </w:rPr>
        <w:t>支付予代為</w:t>
      </w:r>
      <w:proofErr w:type="gramEnd"/>
      <w:r w:rsidRPr="001C76C5">
        <w:rPr>
          <w:rFonts w:ascii="標楷體" w:eastAsia="標楷體" w:hAnsi="標楷體"/>
        </w:rPr>
        <w:t>處理徵求事務者之合理費用，不在此限；</w:t>
      </w:r>
      <w:r w:rsidRPr="001C76C5">
        <w:rPr>
          <w:rFonts w:ascii="標楷體" w:eastAsia="標楷體" w:hAnsi="標楷體" w:hint="eastAsia"/>
        </w:rPr>
        <w:t>乙</w:t>
      </w:r>
      <w:r>
        <w:rPr>
          <w:rFonts w:ascii="標楷體" w:eastAsia="標楷體" w:hAnsi="標楷體" w:hint="eastAsia"/>
        </w:rPr>
        <w:t>.</w:t>
      </w:r>
      <w:r w:rsidRPr="001C76C5">
        <w:rPr>
          <w:rFonts w:ascii="標楷體" w:eastAsia="標楷體" w:hAnsi="標楷體"/>
        </w:rPr>
        <w:t>利用他人名義為之；</w:t>
      </w:r>
      <w:r w:rsidRPr="001C76C5">
        <w:rPr>
          <w:rFonts w:ascii="標楷體" w:eastAsia="標楷體" w:hAnsi="標楷體" w:hint="eastAsia"/>
        </w:rPr>
        <w:t>丙</w:t>
      </w:r>
      <w:r>
        <w:rPr>
          <w:rFonts w:ascii="標楷體" w:eastAsia="標楷體" w:hAnsi="標楷體" w:hint="eastAsia"/>
        </w:rPr>
        <w:t>.</w:t>
      </w:r>
      <w:r w:rsidRPr="001C76C5">
        <w:rPr>
          <w:rFonts w:ascii="標楷體" w:eastAsia="標楷體" w:hAnsi="標楷體"/>
        </w:rPr>
        <w:t>將徵求之委託書作為非屬徵求之委託書出席股東會？</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hint="eastAsia"/>
        </w:rPr>
        <w:t>(A)</w:t>
      </w:r>
      <w:proofErr w:type="gramStart"/>
      <w:r w:rsidRPr="00376598">
        <w:rPr>
          <w:rFonts w:ascii="標楷體" w:eastAsia="標楷體" w:hAnsi="標楷體" w:hint="eastAsia"/>
        </w:rPr>
        <w:t>僅甲</w:t>
      </w:r>
      <w:proofErr w:type="gramEnd"/>
      <w:r>
        <w:rPr>
          <w:rFonts w:ascii="標楷體" w:eastAsia="標楷體" w:hAnsi="標楷體" w:hint="eastAsia"/>
        </w:rPr>
        <w:t>、</w:t>
      </w:r>
      <w:r w:rsidRPr="00376598">
        <w:rPr>
          <w:rFonts w:ascii="標楷體" w:eastAsia="標楷體" w:hAnsi="標楷體" w:hint="eastAsia"/>
        </w:rPr>
        <w:t>乙</w:t>
      </w:r>
      <w:r>
        <w:rPr>
          <w:rFonts w:ascii="標楷體" w:eastAsia="標楷體" w:hAnsi="標楷體" w:hint="eastAsia"/>
        </w:rPr>
        <w:tab/>
      </w:r>
      <w:r w:rsidRPr="00376598">
        <w:rPr>
          <w:rFonts w:ascii="標楷體" w:eastAsia="標楷體" w:hAnsi="標楷體" w:hint="eastAsia"/>
        </w:rPr>
        <w:t>(B)</w:t>
      </w:r>
      <w:proofErr w:type="gramStart"/>
      <w:r w:rsidRPr="00376598">
        <w:rPr>
          <w:rFonts w:ascii="標楷體" w:eastAsia="標楷體" w:hAnsi="標楷體" w:hint="eastAsia"/>
        </w:rPr>
        <w:t>僅乙</w:t>
      </w:r>
      <w:proofErr w:type="gramEnd"/>
      <w:r>
        <w:rPr>
          <w:rFonts w:ascii="標楷體" w:eastAsia="標楷體" w:hAnsi="標楷體" w:hint="eastAsia"/>
        </w:rPr>
        <w:t>、</w:t>
      </w:r>
      <w:r w:rsidRPr="00376598">
        <w:rPr>
          <w:rFonts w:ascii="標楷體" w:eastAsia="標楷體" w:hAnsi="標楷體" w:hint="eastAsia"/>
        </w:rPr>
        <w:t>丙</w:t>
      </w:r>
      <w:r>
        <w:rPr>
          <w:rFonts w:ascii="標楷體" w:eastAsia="標楷體" w:hAnsi="標楷體" w:hint="eastAsia"/>
        </w:rPr>
        <w:tab/>
      </w:r>
      <w:r w:rsidRPr="00376598">
        <w:rPr>
          <w:rFonts w:ascii="標楷體" w:eastAsia="標楷體" w:hAnsi="標楷體" w:hint="eastAsia"/>
        </w:rPr>
        <w:t>(C)</w:t>
      </w:r>
      <w:proofErr w:type="gramStart"/>
      <w:r w:rsidRPr="00376598">
        <w:rPr>
          <w:rFonts w:ascii="標楷體" w:eastAsia="標楷體" w:hAnsi="標楷體" w:hint="eastAsia"/>
        </w:rPr>
        <w:t>僅丙</w:t>
      </w:r>
      <w:proofErr w:type="gramEnd"/>
      <w:r>
        <w:rPr>
          <w:rFonts w:ascii="標楷體" w:eastAsia="標楷體" w:hAnsi="標楷體" w:hint="eastAsia"/>
        </w:rPr>
        <w:t>、</w:t>
      </w:r>
      <w:r w:rsidRPr="00376598">
        <w:rPr>
          <w:rFonts w:ascii="標楷體" w:eastAsia="標楷體" w:hAnsi="標楷體" w:hint="eastAsia"/>
        </w:rPr>
        <w:t>甲</w:t>
      </w:r>
      <w:r>
        <w:rPr>
          <w:rFonts w:ascii="標楷體" w:eastAsia="標楷體" w:hAnsi="標楷體" w:hint="eastAsia"/>
        </w:rPr>
        <w:tab/>
      </w:r>
      <w:r w:rsidRPr="00376598">
        <w:rPr>
          <w:rFonts w:ascii="標楷體" w:eastAsia="標楷體" w:hAnsi="標楷體" w:hint="eastAsia"/>
        </w:rPr>
        <w:t>(D</w:t>
      </w:r>
      <w:r w:rsidRPr="00376598">
        <w:rPr>
          <w:rFonts w:ascii="標楷體" w:eastAsia="標楷體" w:hAnsi="標楷體"/>
        </w:rPr>
        <w:t>)</w:t>
      </w:r>
      <w:r w:rsidRPr="00376598">
        <w:rPr>
          <w:rFonts w:ascii="標楷體" w:eastAsia="標楷體" w:hAnsi="標楷體" w:hint="eastAsia"/>
        </w:rPr>
        <w:t>甲</w:t>
      </w:r>
      <w:r>
        <w:rPr>
          <w:rFonts w:ascii="標楷體" w:eastAsia="標楷體" w:hAnsi="標楷體" w:hint="eastAsia"/>
        </w:rPr>
        <w:t>、</w:t>
      </w:r>
      <w:r w:rsidRPr="00376598">
        <w:rPr>
          <w:rFonts w:ascii="標楷體" w:eastAsia="標楷體" w:hAnsi="標楷體" w:hint="eastAsia"/>
        </w:rPr>
        <w:t>乙</w:t>
      </w:r>
      <w:r>
        <w:rPr>
          <w:rFonts w:ascii="標楷體" w:eastAsia="標楷體" w:hAnsi="標楷體" w:hint="eastAsia"/>
        </w:rPr>
        <w:t>、</w:t>
      </w:r>
      <w:r w:rsidRPr="00376598">
        <w:rPr>
          <w:rFonts w:ascii="標楷體" w:eastAsia="標楷體" w:hAnsi="標楷體" w:hint="eastAsia"/>
        </w:rPr>
        <w:t>丙</w:t>
      </w:r>
    </w:p>
    <w:p w:rsidR="00234948" w:rsidRPr="00DF0858" w:rsidRDefault="00234948" w:rsidP="00234948">
      <w:pPr>
        <w:numPr>
          <w:ilvl w:val="0"/>
          <w:numId w:val="13"/>
        </w:numPr>
        <w:snapToGrid w:val="0"/>
        <w:spacing w:before="60" w:after="60" w:line="300" w:lineRule="exact"/>
        <w:rPr>
          <w:rFonts w:ascii="標楷體" w:eastAsia="標楷體" w:hAnsi="標楷體" w:hint="eastAsia"/>
          <w:spacing w:val="-8"/>
        </w:rPr>
      </w:pPr>
      <w:r w:rsidRPr="00DF0858">
        <w:rPr>
          <w:rFonts w:ascii="標楷體" w:eastAsia="標楷體" w:hAnsi="標楷體"/>
          <w:spacing w:val="-8"/>
        </w:rPr>
        <w:t>各公開發行公司每屆股東會如有紀念品，以</w:t>
      </w:r>
      <w:r w:rsidRPr="00DF0858">
        <w:rPr>
          <w:rFonts w:ascii="標楷體" w:eastAsia="標楷體" w:hAnsi="標楷體" w:hint="eastAsia"/>
          <w:spacing w:val="-8"/>
        </w:rPr>
        <w:t>幾</w:t>
      </w:r>
      <w:r w:rsidRPr="00DF0858">
        <w:rPr>
          <w:rFonts w:ascii="標楷體" w:eastAsia="標楷體" w:hAnsi="標楷體"/>
          <w:spacing w:val="-8"/>
        </w:rPr>
        <w:t>種為限，其數量如有不足時，得以價值相當者替代之？</w:t>
      </w:r>
    </w:p>
    <w:p w:rsidR="00234948" w:rsidRDefault="00234948" w:rsidP="00234948">
      <w:pPr>
        <w:tabs>
          <w:tab w:val="left" w:pos="2977"/>
          <w:tab w:val="left" w:pos="5387"/>
          <w:tab w:val="left" w:pos="7797"/>
        </w:tabs>
        <w:snapToGrid w:val="0"/>
        <w:spacing w:before="20" w:after="20" w:line="300" w:lineRule="exact"/>
        <w:ind w:firstLine="480"/>
        <w:rPr>
          <w:rFonts w:ascii="標楷體" w:eastAsia="標楷體" w:hAnsi="標楷體" w:hint="eastAsia"/>
        </w:rPr>
      </w:pPr>
      <w:r w:rsidRPr="00376598">
        <w:rPr>
          <w:rFonts w:ascii="標楷體" w:eastAsia="標楷體" w:hAnsi="標楷體" w:hint="eastAsia"/>
        </w:rPr>
        <w:t>(A)一種</w:t>
      </w:r>
      <w:r>
        <w:rPr>
          <w:rFonts w:ascii="標楷體" w:eastAsia="標楷體" w:hAnsi="標楷體" w:hint="eastAsia"/>
        </w:rPr>
        <w:tab/>
      </w:r>
      <w:r>
        <w:rPr>
          <w:rFonts w:ascii="標楷體" w:eastAsia="標楷體" w:hAnsi="標楷體" w:hint="eastAsia"/>
        </w:rPr>
        <w:tab/>
      </w:r>
      <w:r w:rsidRPr="00376598">
        <w:rPr>
          <w:rFonts w:ascii="標楷體" w:eastAsia="標楷體" w:hAnsi="標楷體" w:hint="eastAsia"/>
        </w:rPr>
        <w:t>(B)二種</w:t>
      </w:r>
      <w:r>
        <w:rPr>
          <w:rFonts w:ascii="標楷體" w:eastAsia="標楷體" w:hAnsi="標楷體" w:hint="eastAsia"/>
        </w:rPr>
        <w:tab/>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hint="eastAsia"/>
        </w:rPr>
        <w:t>(C)董事會決議通過即可</w:t>
      </w:r>
      <w:r>
        <w:rPr>
          <w:rFonts w:ascii="標楷體" w:eastAsia="標楷體" w:hAnsi="標楷體" w:hint="eastAsia"/>
        </w:rPr>
        <w:tab/>
      </w:r>
      <w:r w:rsidRPr="00376598">
        <w:rPr>
          <w:rFonts w:ascii="標楷體" w:eastAsia="標楷體" w:hAnsi="標楷體" w:hint="eastAsia"/>
        </w:rPr>
        <w:t>(D</w:t>
      </w:r>
      <w:r w:rsidRPr="00376598">
        <w:rPr>
          <w:rFonts w:ascii="標楷體" w:eastAsia="標楷體" w:hAnsi="標楷體"/>
        </w:rPr>
        <w:t>)</w:t>
      </w:r>
      <w:r w:rsidRPr="00376598">
        <w:rPr>
          <w:rFonts w:ascii="標楷體" w:eastAsia="標楷體" w:hAnsi="標楷體" w:hint="eastAsia"/>
        </w:rPr>
        <w:t>無限制</w:t>
      </w:r>
    </w:p>
    <w:p w:rsidR="00234948" w:rsidRPr="001C76C5" w:rsidRDefault="00234948" w:rsidP="00234948">
      <w:pPr>
        <w:numPr>
          <w:ilvl w:val="0"/>
          <w:numId w:val="13"/>
        </w:numPr>
        <w:snapToGrid w:val="0"/>
        <w:spacing w:before="60" w:after="60" w:line="300" w:lineRule="exact"/>
        <w:rPr>
          <w:rFonts w:ascii="標楷體" w:eastAsia="標楷體" w:hAnsi="標楷體" w:hint="eastAsia"/>
        </w:rPr>
      </w:pPr>
      <w:r w:rsidRPr="001C76C5">
        <w:rPr>
          <w:rFonts w:ascii="標楷體" w:eastAsia="標楷體" w:hAnsi="標楷體" w:hint="eastAsia"/>
        </w:rPr>
        <w:t>依公開發行股票公司出席股東會使用委託書規則第6條規定，</w:t>
      </w:r>
      <w:r w:rsidRPr="001C76C5">
        <w:rPr>
          <w:rFonts w:ascii="標楷體" w:eastAsia="標楷體" w:hAnsi="標楷體"/>
        </w:rPr>
        <w:t>信託事業或股</w:t>
      </w:r>
      <w:proofErr w:type="gramStart"/>
      <w:r w:rsidRPr="001C76C5">
        <w:rPr>
          <w:rFonts w:ascii="標楷體" w:eastAsia="標楷體" w:hAnsi="標楷體"/>
        </w:rPr>
        <w:t>務</w:t>
      </w:r>
      <w:proofErr w:type="gramEnd"/>
      <w:r w:rsidRPr="001C76C5">
        <w:rPr>
          <w:rFonts w:ascii="標楷體" w:eastAsia="標楷體" w:hAnsi="標楷體"/>
        </w:rPr>
        <w:t>代理機構受股東委託擔任</w:t>
      </w:r>
      <w:r w:rsidRPr="001C76C5">
        <w:rPr>
          <w:rFonts w:ascii="標楷體" w:eastAsia="標楷體" w:hAnsi="標楷體" w:hint="eastAsia"/>
        </w:rPr>
        <w:t>無限</w:t>
      </w:r>
      <w:r w:rsidRPr="001C76C5">
        <w:rPr>
          <w:rFonts w:ascii="標楷體" w:eastAsia="標楷體" w:hAnsi="標楷體"/>
        </w:rPr>
        <w:t>徵求人，</w:t>
      </w:r>
      <w:proofErr w:type="gramStart"/>
      <w:r w:rsidRPr="001C76C5">
        <w:rPr>
          <w:rFonts w:ascii="標楷體" w:eastAsia="標楷體" w:hAnsi="標楷體"/>
        </w:rPr>
        <w:t>其徵得</w:t>
      </w:r>
      <w:proofErr w:type="gramEnd"/>
      <w:r w:rsidRPr="001C76C5">
        <w:rPr>
          <w:rFonts w:ascii="標楷體" w:eastAsia="標楷體" w:hAnsi="標楷體"/>
        </w:rPr>
        <w:t>委託書於分配選舉權數時，股東擬支持之獨立董事被選舉人之選舉權數，</w:t>
      </w:r>
      <w:proofErr w:type="gramStart"/>
      <w:r w:rsidRPr="001C76C5">
        <w:rPr>
          <w:rFonts w:ascii="標楷體" w:eastAsia="標楷體" w:hAnsi="標楷體" w:hint="eastAsia"/>
        </w:rPr>
        <w:t>與</w:t>
      </w:r>
      <w:r w:rsidRPr="001C76C5">
        <w:rPr>
          <w:rFonts w:ascii="標楷體" w:eastAsia="標楷體" w:hAnsi="標楷體"/>
        </w:rPr>
        <w:t>各非獨立</w:t>
      </w:r>
      <w:proofErr w:type="gramEnd"/>
      <w:r w:rsidRPr="001C76C5">
        <w:rPr>
          <w:rFonts w:ascii="標楷體" w:eastAsia="標楷體" w:hAnsi="標楷體"/>
        </w:rPr>
        <w:t>董事被選舉人之選舉權數</w:t>
      </w:r>
      <w:r w:rsidRPr="001C76C5">
        <w:rPr>
          <w:rFonts w:ascii="標楷體" w:eastAsia="標楷體" w:hAnsi="標楷體" w:hint="eastAsia"/>
        </w:rPr>
        <w:t>比較，何者為真</w:t>
      </w:r>
      <w:r w:rsidRPr="001C76C5">
        <w:rPr>
          <w:rFonts w:ascii="標楷體" w:eastAsia="標楷體" w:hAnsi="標楷體"/>
        </w:rPr>
        <w:t>？</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hint="eastAsia"/>
        </w:rPr>
        <w:t>(A)應大於</w:t>
      </w:r>
      <w:r>
        <w:rPr>
          <w:rFonts w:ascii="標楷體" w:eastAsia="標楷體" w:hAnsi="標楷體" w:hint="eastAsia"/>
        </w:rPr>
        <w:tab/>
      </w:r>
      <w:r w:rsidRPr="00376598">
        <w:rPr>
          <w:rFonts w:ascii="標楷體" w:eastAsia="標楷體" w:hAnsi="標楷體" w:hint="eastAsia"/>
        </w:rPr>
        <w:t>(B)應等於</w:t>
      </w:r>
      <w:r>
        <w:rPr>
          <w:rFonts w:ascii="標楷體" w:eastAsia="標楷體" w:hAnsi="標楷體" w:hint="eastAsia"/>
        </w:rPr>
        <w:tab/>
      </w:r>
      <w:r w:rsidRPr="00376598">
        <w:rPr>
          <w:rFonts w:ascii="標楷體" w:eastAsia="標楷體" w:hAnsi="標楷體" w:hint="eastAsia"/>
        </w:rPr>
        <w:t>(C)應小於</w:t>
      </w:r>
      <w:r>
        <w:rPr>
          <w:rFonts w:ascii="標楷體" w:eastAsia="標楷體" w:hAnsi="標楷體" w:hint="eastAsia"/>
        </w:rPr>
        <w:tab/>
      </w:r>
      <w:r w:rsidRPr="00376598">
        <w:rPr>
          <w:rFonts w:ascii="標楷體" w:eastAsia="標楷體" w:hAnsi="標楷體" w:hint="eastAsia"/>
        </w:rPr>
        <w:t>(D</w:t>
      </w:r>
      <w:r w:rsidRPr="00376598">
        <w:rPr>
          <w:rFonts w:ascii="標楷體" w:eastAsia="標楷體" w:hAnsi="標楷體"/>
        </w:rPr>
        <w:t>)</w:t>
      </w:r>
      <w:r w:rsidRPr="00376598">
        <w:rPr>
          <w:rFonts w:ascii="標楷體" w:eastAsia="標楷體" w:hAnsi="標楷體" w:hint="eastAsia"/>
        </w:rPr>
        <w:t>無限制</w:t>
      </w:r>
    </w:p>
    <w:p w:rsidR="00234948" w:rsidRPr="001C76C5" w:rsidRDefault="00234948" w:rsidP="00234948">
      <w:pPr>
        <w:numPr>
          <w:ilvl w:val="0"/>
          <w:numId w:val="13"/>
        </w:numPr>
        <w:snapToGrid w:val="0"/>
        <w:spacing w:before="60" w:after="60" w:line="300" w:lineRule="exact"/>
        <w:rPr>
          <w:rFonts w:ascii="標楷體" w:eastAsia="標楷體" w:hAnsi="標楷體"/>
        </w:rPr>
      </w:pPr>
      <w:r w:rsidRPr="001C76C5">
        <w:rPr>
          <w:rFonts w:ascii="標楷體" w:eastAsia="標楷體" w:hAnsi="標楷體"/>
        </w:rPr>
        <w:t>公開發行公司股東會有選舉董事或監察人議案者，委託書徵求人之徵求資料中其擬支持之董事或監察人被選舉人人數，下列敘述何者正確？</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(A)不得超過公司該次股東會議案或章程所定應選任人數</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(B)不得超過公司該次股東會議案或章程所定應選任人數之二倍</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(C)不得超過公司該次股東會議案或章程所定應選任人數之三倍</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(D)人數沒有限制</w:t>
      </w:r>
    </w:p>
    <w:p w:rsidR="00234948" w:rsidRPr="00632327" w:rsidRDefault="00234948" w:rsidP="00234948">
      <w:pPr>
        <w:numPr>
          <w:ilvl w:val="0"/>
          <w:numId w:val="13"/>
        </w:numPr>
        <w:snapToGrid w:val="0"/>
        <w:spacing w:before="60" w:after="60" w:line="300" w:lineRule="exact"/>
        <w:rPr>
          <w:rFonts w:ascii="標楷體" w:eastAsia="標楷體" w:hAnsi="標楷體"/>
          <w:spacing w:val="12"/>
        </w:rPr>
      </w:pPr>
      <w:r w:rsidRPr="00632327">
        <w:rPr>
          <w:rFonts w:ascii="標楷體" w:eastAsia="標楷體" w:hAnsi="標楷體"/>
          <w:spacing w:val="12"/>
        </w:rPr>
        <w:t>證券集中保管事業之參加人接獲客戶請求領回集中保管之有價證券時，應於何時向證券集中保管事業提出申請？</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(A)三日內</w:t>
      </w:r>
      <w:r>
        <w:rPr>
          <w:rFonts w:ascii="標楷體" w:eastAsia="標楷體" w:hAnsi="標楷體" w:hint="eastAsia"/>
        </w:rPr>
        <w:tab/>
      </w:r>
      <w:r w:rsidRPr="00376598">
        <w:rPr>
          <w:rFonts w:ascii="標楷體" w:eastAsia="標楷體" w:hAnsi="標楷體"/>
        </w:rPr>
        <w:t>(B)二日內</w:t>
      </w:r>
      <w:r>
        <w:rPr>
          <w:rFonts w:ascii="標楷體" w:eastAsia="標楷體" w:hAnsi="標楷體" w:hint="eastAsia"/>
        </w:rPr>
        <w:tab/>
      </w:r>
      <w:r w:rsidRPr="00376598">
        <w:rPr>
          <w:rFonts w:ascii="標楷體" w:eastAsia="標楷體" w:hAnsi="標楷體"/>
        </w:rPr>
        <w:t>(C)次一營業日</w:t>
      </w:r>
      <w:r>
        <w:rPr>
          <w:rFonts w:ascii="標楷體" w:eastAsia="標楷體" w:hAnsi="標楷體" w:hint="eastAsia"/>
        </w:rPr>
        <w:tab/>
      </w:r>
      <w:r w:rsidRPr="00376598">
        <w:rPr>
          <w:rFonts w:ascii="標楷體" w:eastAsia="標楷體" w:hAnsi="標楷體"/>
        </w:rPr>
        <w:t>(D)當天</w:t>
      </w:r>
    </w:p>
    <w:p w:rsidR="00234948" w:rsidRPr="001C76C5" w:rsidRDefault="00234948" w:rsidP="00234948">
      <w:pPr>
        <w:numPr>
          <w:ilvl w:val="0"/>
          <w:numId w:val="13"/>
        </w:numPr>
        <w:snapToGrid w:val="0"/>
        <w:spacing w:before="60" w:after="60" w:line="300" w:lineRule="exact"/>
        <w:rPr>
          <w:rFonts w:ascii="標楷體" w:eastAsia="標楷體" w:hAnsi="標楷體"/>
        </w:rPr>
      </w:pPr>
      <w:r w:rsidRPr="001C76C5">
        <w:rPr>
          <w:rFonts w:ascii="標楷體" w:eastAsia="標楷體" w:hAnsi="標楷體"/>
        </w:rPr>
        <w:t>公司於完納一切稅捐後，分派盈餘時，應先提出何</w:t>
      </w:r>
      <w:proofErr w:type="gramStart"/>
      <w:r w:rsidRPr="001C76C5">
        <w:rPr>
          <w:rFonts w:ascii="標楷體" w:eastAsia="標楷體" w:hAnsi="標楷體"/>
        </w:rPr>
        <w:t>一</w:t>
      </w:r>
      <w:proofErr w:type="gramEnd"/>
      <w:r w:rsidRPr="001C76C5">
        <w:rPr>
          <w:rFonts w:ascii="標楷體" w:eastAsia="標楷體" w:hAnsi="標楷體"/>
        </w:rPr>
        <w:t>比例為法定盈餘公積？</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(A)百分之五</w:t>
      </w:r>
      <w:r>
        <w:rPr>
          <w:rFonts w:ascii="標楷體" w:eastAsia="標楷體" w:hAnsi="標楷體" w:hint="eastAsia"/>
        </w:rPr>
        <w:tab/>
      </w:r>
      <w:r w:rsidRPr="00376598">
        <w:rPr>
          <w:rFonts w:ascii="標楷體" w:eastAsia="標楷體" w:hAnsi="標楷體"/>
        </w:rPr>
        <w:t>(B)百分之十</w:t>
      </w:r>
      <w:r>
        <w:rPr>
          <w:rFonts w:ascii="標楷體" w:eastAsia="標楷體" w:hAnsi="標楷體" w:hint="eastAsia"/>
        </w:rPr>
        <w:tab/>
      </w:r>
      <w:r w:rsidRPr="00376598">
        <w:rPr>
          <w:rFonts w:ascii="標楷體" w:eastAsia="標楷體" w:hAnsi="標楷體"/>
        </w:rPr>
        <w:t>(C)百分之十五</w:t>
      </w:r>
      <w:r>
        <w:rPr>
          <w:rFonts w:ascii="標楷體" w:eastAsia="標楷體" w:hAnsi="標楷體" w:hint="eastAsia"/>
        </w:rPr>
        <w:tab/>
      </w:r>
      <w:r w:rsidRPr="00376598">
        <w:rPr>
          <w:rFonts w:ascii="標楷體" w:eastAsia="標楷體" w:hAnsi="標楷體"/>
        </w:rPr>
        <w:t>(D)百分之二十</w:t>
      </w:r>
    </w:p>
    <w:p w:rsidR="00234948" w:rsidRPr="001C76C5" w:rsidRDefault="00234948" w:rsidP="00234948">
      <w:pPr>
        <w:numPr>
          <w:ilvl w:val="0"/>
          <w:numId w:val="13"/>
        </w:numPr>
        <w:snapToGrid w:val="0"/>
        <w:spacing w:before="60" w:after="60" w:line="300" w:lineRule="exact"/>
        <w:rPr>
          <w:rFonts w:ascii="標楷體" w:eastAsia="標楷體" w:hAnsi="標楷體"/>
        </w:rPr>
      </w:pPr>
      <w:r w:rsidRPr="001C76C5">
        <w:rPr>
          <w:rFonts w:ascii="標楷體" w:eastAsia="標楷體" w:hAnsi="標楷體"/>
        </w:rPr>
        <w:t>公開發行公司股東對股東會之召集程序或決議方法依公司法第</w:t>
      </w:r>
      <w:r>
        <w:rPr>
          <w:rFonts w:ascii="標楷體" w:eastAsia="標楷體" w:hAnsi="標楷體" w:hint="eastAsia"/>
        </w:rPr>
        <w:t>189</w:t>
      </w:r>
      <w:r w:rsidRPr="001C76C5">
        <w:rPr>
          <w:rFonts w:ascii="標楷體" w:eastAsia="標楷體" w:hAnsi="標楷體"/>
        </w:rPr>
        <w:t>條規定提起訴訟者，則該次股東會代理出席之委託書應保存多久？</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rPr>
        <w:t>(A)一年</w:t>
      </w:r>
      <w:r>
        <w:rPr>
          <w:rFonts w:ascii="標楷體" w:eastAsia="標楷體" w:hAnsi="標楷體" w:hint="eastAsia"/>
        </w:rPr>
        <w:tab/>
      </w:r>
      <w:r w:rsidRPr="00376598">
        <w:rPr>
          <w:rFonts w:ascii="標楷體" w:eastAsia="標楷體" w:hAnsi="標楷體"/>
        </w:rPr>
        <w:t>(B)二年</w:t>
      </w:r>
      <w:r>
        <w:rPr>
          <w:rFonts w:ascii="標楷體" w:eastAsia="標楷體" w:hAnsi="標楷體" w:hint="eastAsia"/>
        </w:rPr>
        <w:tab/>
      </w:r>
      <w:r w:rsidRPr="00376598">
        <w:rPr>
          <w:rFonts w:ascii="標楷體" w:eastAsia="標楷體" w:hAnsi="標楷體"/>
        </w:rPr>
        <w:t>(C)三年</w:t>
      </w:r>
      <w:r>
        <w:rPr>
          <w:rFonts w:ascii="標楷體" w:eastAsia="標楷體" w:hAnsi="標楷體" w:hint="eastAsia"/>
        </w:rPr>
        <w:tab/>
      </w:r>
      <w:r w:rsidRPr="00376598">
        <w:rPr>
          <w:rFonts w:ascii="標楷體" w:eastAsia="標楷體" w:hAnsi="標楷體"/>
        </w:rPr>
        <w:t>(D)至訴訟終結為止</w:t>
      </w:r>
    </w:p>
    <w:p w:rsidR="00234948" w:rsidRPr="001C76C5" w:rsidRDefault="00234948" w:rsidP="00234948">
      <w:pPr>
        <w:numPr>
          <w:ilvl w:val="0"/>
          <w:numId w:val="13"/>
        </w:numPr>
        <w:snapToGrid w:val="0"/>
        <w:spacing w:before="60" w:after="60" w:line="300" w:lineRule="exact"/>
        <w:rPr>
          <w:rFonts w:ascii="標楷體" w:eastAsia="標楷體" w:hAnsi="標楷體"/>
        </w:rPr>
      </w:pPr>
      <w:r w:rsidRPr="001C76C5">
        <w:rPr>
          <w:rFonts w:ascii="標楷體" w:eastAsia="標楷體" w:hAnsi="標楷體"/>
        </w:rPr>
        <w:t>委託書之委任人可於股東會後幾日內，向公司或其股</w:t>
      </w:r>
      <w:proofErr w:type="gramStart"/>
      <w:r w:rsidRPr="001C76C5">
        <w:rPr>
          <w:rFonts w:ascii="標楷體" w:eastAsia="標楷體" w:hAnsi="標楷體"/>
        </w:rPr>
        <w:t>務</w:t>
      </w:r>
      <w:proofErr w:type="gramEnd"/>
      <w:r w:rsidRPr="001C76C5">
        <w:rPr>
          <w:rFonts w:ascii="標楷體" w:eastAsia="標楷體" w:hAnsi="標楷體"/>
        </w:rPr>
        <w:t>代理查閱委託書之使用情形？</w:t>
      </w:r>
    </w:p>
    <w:p w:rsidR="00234948" w:rsidRDefault="00234948" w:rsidP="00234948">
      <w:pPr>
        <w:tabs>
          <w:tab w:val="left" w:pos="2977"/>
          <w:tab w:val="left" w:pos="5387"/>
          <w:tab w:val="left" w:pos="7797"/>
        </w:tabs>
        <w:snapToGrid w:val="0"/>
        <w:spacing w:before="20" w:after="20" w:line="300" w:lineRule="exact"/>
        <w:ind w:firstLine="480"/>
        <w:rPr>
          <w:rFonts w:ascii="標楷體" w:eastAsia="標楷體" w:hAnsi="標楷體" w:hint="eastAsia"/>
        </w:rPr>
      </w:pPr>
      <w:r w:rsidRPr="00376598">
        <w:rPr>
          <w:rFonts w:ascii="標楷體" w:eastAsia="標楷體" w:hAnsi="標楷體"/>
        </w:rPr>
        <w:t>(A)三日內</w:t>
      </w:r>
      <w:r>
        <w:rPr>
          <w:rFonts w:ascii="標楷體" w:eastAsia="標楷體" w:hAnsi="標楷體" w:hint="eastAsia"/>
        </w:rPr>
        <w:tab/>
      </w:r>
      <w:r w:rsidRPr="00376598">
        <w:rPr>
          <w:rFonts w:ascii="標楷體" w:eastAsia="標楷體" w:hAnsi="標楷體"/>
        </w:rPr>
        <w:t>(B)五日內</w:t>
      </w:r>
      <w:r>
        <w:rPr>
          <w:rFonts w:ascii="標楷體" w:eastAsia="標楷體" w:hAnsi="標楷體" w:hint="eastAsia"/>
        </w:rPr>
        <w:tab/>
      </w:r>
      <w:r w:rsidRPr="00376598">
        <w:rPr>
          <w:rFonts w:ascii="標楷體" w:eastAsia="標楷體" w:hAnsi="標楷體"/>
        </w:rPr>
        <w:t>(C)七日內</w:t>
      </w:r>
      <w:r>
        <w:rPr>
          <w:rFonts w:ascii="標楷體" w:eastAsia="標楷體" w:hAnsi="標楷體" w:hint="eastAsia"/>
        </w:rPr>
        <w:tab/>
      </w:r>
      <w:r w:rsidRPr="00376598">
        <w:rPr>
          <w:rFonts w:ascii="標楷體" w:eastAsia="標楷體" w:hAnsi="標楷體"/>
        </w:rPr>
        <w:t>(D)九日內</w:t>
      </w:r>
    </w:p>
    <w:p w:rsidR="00234948" w:rsidRPr="001C76C5" w:rsidRDefault="00234948" w:rsidP="00234948">
      <w:pPr>
        <w:numPr>
          <w:ilvl w:val="0"/>
          <w:numId w:val="13"/>
        </w:numPr>
        <w:snapToGrid w:val="0"/>
        <w:spacing w:before="60" w:after="60" w:line="300" w:lineRule="exact"/>
        <w:rPr>
          <w:rFonts w:ascii="標楷體" w:eastAsia="標楷體" w:hAnsi="標楷體" w:hint="eastAsia"/>
        </w:rPr>
      </w:pPr>
      <w:r w:rsidRPr="001C76C5">
        <w:rPr>
          <w:rFonts w:ascii="標楷體" w:eastAsia="標楷體" w:hAnsi="標楷體"/>
        </w:rPr>
        <w:t>徵求委託書之書面及廣告，應載明事項</w:t>
      </w:r>
      <w:r w:rsidRPr="001C76C5">
        <w:rPr>
          <w:rFonts w:ascii="標楷體" w:eastAsia="標楷體" w:hAnsi="標楷體" w:hint="eastAsia"/>
        </w:rPr>
        <w:t>為</w:t>
      </w:r>
      <w:r>
        <w:rPr>
          <w:rFonts w:ascii="標楷體" w:eastAsia="標楷體" w:hAnsi="標楷體" w:hint="eastAsia"/>
        </w:rPr>
        <w:t>：</w:t>
      </w:r>
      <w:r w:rsidRPr="001C76C5">
        <w:rPr>
          <w:rFonts w:ascii="標楷體" w:eastAsia="標楷體" w:hAnsi="標楷體" w:hint="eastAsia"/>
        </w:rPr>
        <w:t>甲</w:t>
      </w:r>
      <w:r>
        <w:rPr>
          <w:rFonts w:ascii="標楷體" w:eastAsia="標楷體" w:hAnsi="標楷體" w:hint="eastAsia"/>
        </w:rPr>
        <w:t>.</w:t>
      </w:r>
      <w:r w:rsidRPr="001C76C5">
        <w:rPr>
          <w:rFonts w:ascii="標楷體" w:eastAsia="標楷體" w:hAnsi="標楷體"/>
        </w:rPr>
        <w:t>對於當次股東會各項議案，逐項為贊成與否之明確表示；</w:t>
      </w:r>
      <w:r w:rsidRPr="001C76C5">
        <w:rPr>
          <w:rFonts w:ascii="標楷體" w:eastAsia="標楷體" w:hAnsi="標楷體" w:hint="eastAsia"/>
        </w:rPr>
        <w:t>乙</w:t>
      </w:r>
      <w:r>
        <w:rPr>
          <w:rFonts w:ascii="標楷體" w:eastAsia="標楷體" w:hAnsi="標楷體" w:hint="eastAsia"/>
        </w:rPr>
        <w:t>.</w:t>
      </w:r>
      <w:r w:rsidRPr="001C76C5">
        <w:rPr>
          <w:rFonts w:ascii="標楷體" w:eastAsia="標楷體" w:hAnsi="標楷體"/>
        </w:rPr>
        <w:t>對於當次股東會各項議案持有相反意見時，應對該公司有關資料記載內容，提出反對之理由；</w:t>
      </w:r>
      <w:r w:rsidRPr="001C76C5">
        <w:rPr>
          <w:rFonts w:ascii="標楷體" w:eastAsia="標楷體" w:hAnsi="標楷體" w:hint="eastAsia"/>
        </w:rPr>
        <w:t>丙</w:t>
      </w:r>
      <w:r>
        <w:rPr>
          <w:rFonts w:ascii="標楷體" w:eastAsia="標楷體" w:hAnsi="標楷體" w:hint="eastAsia"/>
        </w:rPr>
        <w:t>.</w:t>
      </w:r>
      <w:r w:rsidRPr="001C76C5">
        <w:rPr>
          <w:rFonts w:ascii="標楷體" w:eastAsia="標楷體" w:hAnsi="標楷體"/>
        </w:rPr>
        <w:t>徵求人所委託代為處理徵求事務者之名稱、地址、電話；</w:t>
      </w:r>
      <w:r w:rsidRPr="001C76C5">
        <w:rPr>
          <w:rFonts w:ascii="標楷體" w:eastAsia="標楷體" w:hAnsi="標楷體" w:hint="eastAsia"/>
        </w:rPr>
        <w:t>丁</w:t>
      </w:r>
      <w:r>
        <w:rPr>
          <w:rFonts w:ascii="標楷體" w:eastAsia="標楷體" w:hAnsi="標楷體" w:hint="eastAsia"/>
        </w:rPr>
        <w:t>.</w:t>
      </w:r>
      <w:r w:rsidRPr="001C76C5">
        <w:rPr>
          <w:rFonts w:ascii="標楷體" w:eastAsia="標楷體" w:hAnsi="標楷體"/>
        </w:rPr>
        <w:t>徵求取得委託書後，應依股東委託出席股東會，如有違反致委託之股東受有損害者，依民法委任有關規定負損害賠償之責？</w:t>
      </w:r>
    </w:p>
    <w:p w:rsidR="00234948" w:rsidRPr="00376598" w:rsidRDefault="00234948" w:rsidP="00234948">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hint="eastAsia"/>
        </w:rPr>
        <w:t>(A)甲</w:t>
      </w:r>
      <w:r>
        <w:rPr>
          <w:rFonts w:ascii="標楷體" w:eastAsia="標楷體" w:hAnsi="標楷體" w:hint="eastAsia"/>
        </w:rPr>
        <w:t>、</w:t>
      </w:r>
      <w:r w:rsidRPr="00376598">
        <w:rPr>
          <w:rFonts w:ascii="標楷體" w:eastAsia="標楷體" w:hAnsi="標楷體" w:hint="eastAsia"/>
        </w:rPr>
        <w:t>乙</w:t>
      </w:r>
      <w:r>
        <w:rPr>
          <w:rFonts w:ascii="標楷體" w:eastAsia="標楷體" w:hAnsi="標楷體" w:hint="eastAsia"/>
        </w:rPr>
        <w:t>、</w:t>
      </w:r>
      <w:r w:rsidRPr="00376598">
        <w:rPr>
          <w:rFonts w:ascii="標楷體" w:eastAsia="標楷體" w:hAnsi="標楷體" w:hint="eastAsia"/>
        </w:rPr>
        <w:t>丙</w:t>
      </w:r>
      <w:r>
        <w:rPr>
          <w:rFonts w:ascii="標楷體" w:eastAsia="標楷體" w:hAnsi="標楷體" w:hint="eastAsia"/>
        </w:rPr>
        <w:tab/>
      </w:r>
      <w:r w:rsidRPr="00376598">
        <w:rPr>
          <w:rFonts w:ascii="標楷體" w:eastAsia="標楷體" w:hAnsi="標楷體" w:hint="eastAsia"/>
        </w:rPr>
        <w:t>(B)乙</w:t>
      </w:r>
      <w:r>
        <w:rPr>
          <w:rFonts w:ascii="標楷體" w:eastAsia="標楷體" w:hAnsi="標楷體" w:hint="eastAsia"/>
        </w:rPr>
        <w:t>、</w:t>
      </w:r>
      <w:r w:rsidRPr="00376598">
        <w:rPr>
          <w:rFonts w:ascii="標楷體" w:eastAsia="標楷體" w:hAnsi="標楷體" w:hint="eastAsia"/>
        </w:rPr>
        <w:t>丙</w:t>
      </w:r>
      <w:r>
        <w:rPr>
          <w:rFonts w:ascii="標楷體" w:eastAsia="標楷體" w:hAnsi="標楷體" w:hint="eastAsia"/>
        </w:rPr>
        <w:t>、</w:t>
      </w:r>
      <w:r w:rsidRPr="00376598">
        <w:rPr>
          <w:rFonts w:ascii="標楷體" w:eastAsia="標楷體" w:hAnsi="標楷體" w:hint="eastAsia"/>
        </w:rPr>
        <w:t>丁</w:t>
      </w:r>
      <w:r>
        <w:rPr>
          <w:rFonts w:ascii="標楷體" w:eastAsia="標楷體" w:hAnsi="標楷體" w:hint="eastAsia"/>
        </w:rPr>
        <w:tab/>
      </w:r>
      <w:r w:rsidRPr="00376598">
        <w:rPr>
          <w:rFonts w:ascii="標楷體" w:eastAsia="標楷體" w:hAnsi="標楷體" w:hint="eastAsia"/>
        </w:rPr>
        <w:t>(C)丙</w:t>
      </w:r>
      <w:r>
        <w:rPr>
          <w:rFonts w:ascii="標楷體" w:eastAsia="標楷體" w:hAnsi="標楷體" w:hint="eastAsia"/>
        </w:rPr>
        <w:t>、</w:t>
      </w:r>
      <w:r w:rsidRPr="00376598">
        <w:rPr>
          <w:rFonts w:ascii="標楷體" w:eastAsia="標楷體" w:hAnsi="標楷體" w:hint="eastAsia"/>
        </w:rPr>
        <w:t>丁</w:t>
      </w:r>
      <w:r>
        <w:rPr>
          <w:rFonts w:ascii="標楷體" w:eastAsia="標楷體" w:hAnsi="標楷體" w:hint="eastAsia"/>
        </w:rPr>
        <w:t>、</w:t>
      </w:r>
      <w:r w:rsidRPr="00376598">
        <w:rPr>
          <w:rFonts w:ascii="標楷體" w:eastAsia="標楷體" w:hAnsi="標楷體" w:hint="eastAsia"/>
        </w:rPr>
        <w:t>甲</w:t>
      </w:r>
      <w:r>
        <w:rPr>
          <w:rFonts w:ascii="標楷體" w:eastAsia="標楷體" w:hAnsi="標楷體" w:hint="eastAsia"/>
        </w:rPr>
        <w:tab/>
      </w:r>
      <w:r w:rsidRPr="00376598">
        <w:rPr>
          <w:rFonts w:ascii="標楷體" w:eastAsia="標楷體" w:hAnsi="標楷體" w:hint="eastAsia"/>
        </w:rPr>
        <w:t>(D</w:t>
      </w:r>
      <w:r w:rsidRPr="00376598">
        <w:rPr>
          <w:rFonts w:ascii="標楷體" w:eastAsia="標楷體" w:hAnsi="標楷體"/>
        </w:rPr>
        <w:t>)</w:t>
      </w:r>
      <w:r w:rsidRPr="00376598">
        <w:rPr>
          <w:rFonts w:ascii="標楷體" w:eastAsia="標楷體" w:hAnsi="標楷體" w:hint="eastAsia"/>
        </w:rPr>
        <w:t>甲</w:t>
      </w:r>
      <w:r>
        <w:rPr>
          <w:rFonts w:ascii="標楷體" w:eastAsia="標楷體" w:hAnsi="標楷體" w:hint="eastAsia"/>
        </w:rPr>
        <w:t>、</w:t>
      </w:r>
      <w:r w:rsidRPr="00376598">
        <w:rPr>
          <w:rFonts w:ascii="標楷體" w:eastAsia="標楷體" w:hAnsi="標楷體" w:hint="eastAsia"/>
        </w:rPr>
        <w:t>乙</w:t>
      </w:r>
      <w:r>
        <w:rPr>
          <w:rFonts w:ascii="標楷體" w:eastAsia="標楷體" w:hAnsi="標楷體" w:hint="eastAsia"/>
        </w:rPr>
        <w:t>、</w:t>
      </w:r>
      <w:r w:rsidRPr="00376598">
        <w:rPr>
          <w:rFonts w:ascii="標楷體" w:eastAsia="標楷體" w:hAnsi="標楷體" w:hint="eastAsia"/>
        </w:rPr>
        <w:t>丙</w:t>
      </w:r>
      <w:r>
        <w:rPr>
          <w:rFonts w:ascii="標楷體" w:eastAsia="標楷體" w:hAnsi="標楷體" w:hint="eastAsia"/>
        </w:rPr>
        <w:t>、</w:t>
      </w:r>
      <w:r w:rsidRPr="00376598">
        <w:rPr>
          <w:rFonts w:ascii="標楷體" w:eastAsia="標楷體" w:hAnsi="標楷體" w:hint="eastAsia"/>
        </w:rPr>
        <w:t>丁</w:t>
      </w:r>
    </w:p>
    <w:p w:rsidR="00234948" w:rsidRPr="001C76C5" w:rsidRDefault="00234948" w:rsidP="00234948">
      <w:pPr>
        <w:numPr>
          <w:ilvl w:val="0"/>
          <w:numId w:val="13"/>
        </w:numPr>
        <w:snapToGrid w:val="0"/>
        <w:spacing w:before="60" w:after="60" w:line="300" w:lineRule="exact"/>
        <w:rPr>
          <w:rFonts w:ascii="標楷體" w:eastAsia="標楷體" w:hAnsi="標楷體" w:hint="eastAsia"/>
        </w:rPr>
      </w:pPr>
      <w:r w:rsidRPr="001C76C5">
        <w:rPr>
          <w:rFonts w:ascii="標楷體" w:eastAsia="標楷體" w:hAnsi="標楷體"/>
        </w:rPr>
        <w:t>徵求人</w:t>
      </w:r>
      <w:r w:rsidRPr="001C76C5">
        <w:rPr>
          <w:rFonts w:ascii="標楷體" w:eastAsia="標楷體" w:hAnsi="標楷體" w:hint="eastAsia"/>
        </w:rPr>
        <w:t>是否可</w:t>
      </w:r>
      <w:r w:rsidRPr="001C76C5">
        <w:rPr>
          <w:rFonts w:ascii="標楷體" w:eastAsia="標楷體" w:hAnsi="標楷體"/>
        </w:rPr>
        <w:t>於徵求委託書之書面及廣告內容記載徵求人得不出席股東會等相關文字？</w:t>
      </w:r>
    </w:p>
    <w:p w:rsidR="00234948" w:rsidRDefault="00234948" w:rsidP="00234948">
      <w:pPr>
        <w:tabs>
          <w:tab w:val="left" w:pos="2977"/>
          <w:tab w:val="left" w:pos="5387"/>
          <w:tab w:val="left" w:pos="7797"/>
        </w:tabs>
        <w:snapToGrid w:val="0"/>
        <w:spacing w:before="20" w:after="20" w:line="300" w:lineRule="exact"/>
        <w:ind w:firstLine="480"/>
        <w:rPr>
          <w:rFonts w:ascii="標楷體" w:eastAsia="標楷體" w:hAnsi="標楷體" w:hint="eastAsia"/>
        </w:rPr>
      </w:pPr>
      <w:r w:rsidRPr="00376598">
        <w:rPr>
          <w:rFonts w:ascii="標楷體" w:eastAsia="標楷體" w:hAnsi="標楷體" w:hint="eastAsia"/>
        </w:rPr>
        <w:t>(A)可</w:t>
      </w:r>
      <w:r>
        <w:rPr>
          <w:rFonts w:ascii="標楷體" w:eastAsia="標楷體" w:hAnsi="標楷體" w:hint="eastAsia"/>
        </w:rPr>
        <w:tab/>
      </w:r>
      <w:r>
        <w:rPr>
          <w:rFonts w:ascii="標楷體" w:eastAsia="標楷體" w:hAnsi="標楷體" w:hint="eastAsia"/>
        </w:rPr>
        <w:tab/>
      </w:r>
      <w:r w:rsidRPr="00376598">
        <w:rPr>
          <w:rFonts w:ascii="標楷體" w:eastAsia="標楷體" w:hAnsi="標楷體" w:hint="eastAsia"/>
        </w:rPr>
        <w:t>(B)不可</w:t>
      </w:r>
      <w:r>
        <w:rPr>
          <w:rFonts w:ascii="標楷體" w:eastAsia="標楷體" w:hAnsi="標楷體" w:hint="eastAsia"/>
        </w:rPr>
        <w:tab/>
      </w:r>
    </w:p>
    <w:p w:rsidR="00234948" w:rsidRDefault="00234948" w:rsidP="00234948">
      <w:pPr>
        <w:tabs>
          <w:tab w:val="left" w:pos="2977"/>
          <w:tab w:val="left" w:pos="5387"/>
          <w:tab w:val="left" w:pos="7797"/>
        </w:tabs>
        <w:snapToGrid w:val="0"/>
        <w:spacing w:before="20" w:after="20" w:line="300" w:lineRule="exact"/>
        <w:ind w:firstLine="480"/>
      </w:pPr>
      <w:r w:rsidRPr="00376598">
        <w:rPr>
          <w:rFonts w:ascii="標楷體" w:eastAsia="標楷體" w:hAnsi="標楷體" w:hint="eastAsia"/>
        </w:rPr>
        <w:t>(C)一般徵求可，無限徵求不可</w:t>
      </w:r>
      <w:r>
        <w:rPr>
          <w:rFonts w:ascii="標楷體" w:eastAsia="標楷體" w:hAnsi="標楷體" w:hint="eastAsia"/>
        </w:rPr>
        <w:tab/>
      </w:r>
      <w:r w:rsidRPr="00376598">
        <w:rPr>
          <w:rFonts w:ascii="標楷體" w:eastAsia="標楷體" w:hAnsi="標楷體" w:hint="eastAsia"/>
        </w:rPr>
        <w:t>(D</w:t>
      </w:r>
      <w:r w:rsidRPr="00376598">
        <w:rPr>
          <w:rFonts w:ascii="標楷體" w:eastAsia="標楷體" w:hAnsi="標楷體"/>
        </w:rPr>
        <w:t>)</w:t>
      </w:r>
      <w:r w:rsidRPr="00376598">
        <w:rPr>
          <w:rFonts w:ascii="標楷體" w:eastAsia="標楷體" w:hAnsi="標楷體" w:hint="eastAsia"/>
        </w:rPr>
        <w:t>無限制</w:t>
      </w:r>
    </w:p>
    <w:p w:rsidR="00234948" w:rsidRPr="001C76C5" w:rsidRDefault="00234948" w:rsidP="00234948">
      <w:pPr>
        <w:numPr>
          <w:ilvl w:val="0"/>
          <w:numId w:val="13"/>
        </w:numPr>
        <w:snapToGrid w:val="0"/>
        <w:spacing w:before="60" w:after="60" w:line="300" w:lineRule="exact"/>
        <w:rPr>
          <w:rFonts w:ascii="標楷體" w:eastAsia="標楷體" w:hAnsi="標楷體" w:hint="eastAsia"/>
        </w:rPr>
      </w:pPr>
      <w:r w:rsidRPr="001C76C5">
        <w:rPr>
          <w:rFonts w:ascii="標楷體" w:eastAsia="標楷體" w:hAnsi="標楷體"/>
        </w:rPr>
        <w:t>徵求委託書之書面及廣告，</w:t>
      </w:r>
      <w:r w:rsidRPr="001C76C5">
        <w:rPr>
          <w:rFonts w:ascii="標楷體" w:eastAsia="標楷體" w:hAnsi="標楷體" w:hint="eastAsia"/>
        </w:rPr>
        <w:t>關於董事或監察人選任議案，</w:t>
      </w:r>
      <w:r w:rsidRPr="001C76C5">
        <w:rPr>
          <w:rFonts w:ascii="標楷體" w:eastAsia="標楷體" w:hAnsi="標楷體"/>
        </w:rPr>
        <w:t>應</w:t>
      </w:r>
      <w:proofErr w:type="gramStart"/>
      <w:r w:rsidRPr="001C76C5">
        <w:rPr>
          <w:rFonts w:ascii="標楷體" w:eastAsia="標楷體" w:hAnsi="標楷體"/>
        </w:rPr>
        <w:t>載明擬支持</w:t>
      </w:r>
      <w:proofErr w:type="gramEnd"/>
      <w:r w:rsidRPr="001C76C5">
        <w:rPr>
          <w:rFonts w:ascii="標楷體" w:eastAsia="標楷體" w:hAnsi="標楷體"/>
        </w:rPr>
        <w:t>董事被選舉人經營理念以</w:t>
      </w:r>
      <w:r w:rsidRPr="001C76C5">
        <w:rPr>
          <w:rFonts w:ascii="標楷體" w:eastAsia="標楷體" w:hAnsi="標楷體" w:hint="eastAsia"/>
        </w:rPr>
        <w:t>多少</w:t>
      </w:r>
      <w:r w:rsidRPr="001C76C5">
        <w:rPr>
          <w:rFonts w:ascii="標楷體" w:eastAsia="標楷體" w:hAnsi="標楷體"/>
        </w:rPr>
        <w:t>字為限，超過者，公司對徵求人之徵求資料不予受理？</w:t>
      </w:r>
    </w:p>
    <w:p w:rsidR="00234948" w:rsidRDefault="00234948" w:rsidP="00014DB0">
      <w:pPr>
        <w:tabs>
          <w:tab w:val="left" w:pos="2977"/>
          <w:tab w:val="left" w:pos="5387"/>
          <w:tab w:val="left" w:pos="7797"/>
        </w:tabs>
        <w:snapToGrid w:val="0"/>
        <w:spacing w:before="20" w:after="20" w:line="300" w:lineRule="exact"/>
        <w:ind w:firstLine="480"/>
        <w:rPr>
          <w:rFonts w:ascii="標楷體" w:eastAsia="標楷體" w:hAnsi="標楷體"/>
        </w:rPr>
      </w:pPr>
      <w:r w:rsidRPr="00376598">
        <w:rPr>
          <w:rFonts w:ascii="標楷體" w:eastAsia="標楷體" w:hAnsi="標楷體" w:hint="eastAsia"/>
        </w:rPr>
        <w:t>(A)一百字</w:t>
      </w:r>
      <w:r>
        <w:rPr>
          <w:rFonts w:ascii="標楷體" w:eastAsia="標楷體" w:hAnsi="標楷體" w:hint="eastAsia"/>
        </w:rPr>
        <w:tab/>
      </w:r>
      <w:r w:rsidRPr="00376598">
        <w:rPr>
          <w:rFonts w:ascii="標楷體" w:eastAsia="標楷體" w:hAnsi="標楷體" w:hint="eastAsia"/>
        </w:rPr>
        <w:t>(B)二百字</w:t>
      </w:r>
      <w:r>
        <w:rPr>
          <w:rFonts w:ascii="標楷體" w:eastAsia="標楷體" w:hAnsi="標楷體" w:hint="eastAsia"/>
        </w:rPr>
        <w:tab/>
      </w:r>
      <w:r w:rsidRPr="00376598">
        <w:rPr>
          <w:rFonts w:ascii="標楷體" w:eastAsia="標楷體" w:hAnsi="標楷體" w:hint="eastAsia"/>
        </w:rPr>
        <w:t>(C)三百字</w:t>
      </w:r>
      <w:r>
        <w:rPr>
          <w:rFonts w:ascii="標楷體" w:eastAsia="標楷體" w:hAnsi="標楷體" w:hint="eastAsia"/>
        </w:rPr>
        <w:tab/>
      </w:r>
      <w:r w:rsidRPr="00376598">
        <w:rPr>
          <w:rFonts w:ascii="標楷體" w:eastAsia="標楷體" w:hAnsi="標楷體" w:hint="eastAsia"/>
        </w:rPr>
        <w:t>(D</w:t>
      </w:r>
      <w:r w:rsidRPr="00376598">
        <w:rPr>
          <w:rFonts w:ascii="標楷體" w:eastAsia="標楷體" w:hAnsi="標楷體"/>
        </w:rPr>
        <w:t>)</w:t>
      </w:r>
      <w:r w:rsidRPr="00376598">
        <w:rPr>
          <w:rFonts w:ascii="標楷體" w:eastAsia="標楷體" w:hAnsi="標楷體" w:hint="eastAsia"/>
        </w:rPr>
        <w:t>五百字</w:t>
      </w:r>
    </w:p>
    <w:p w:rsidR="00014DB0" w:rsidRDefault="00014DB0" w:rsidP="00014DB0">
      <w:pPr>
        <w:tabs>
          <w:tab w:val="left" w:pos="2977"/>
          <w:tab w:val="left" w:pos="5387"/>
          <w:tab w:val="left" w:pos="7797"/>
        </w:tabs>
        <w:snapToGrid w:val="0"/>
        <w:spacing w:before="20" w:after="20" w:line="300" w:lineRule="exact"/>
        <w:ind w:firstLine="480"/>
        <w:rPr>
          <w:rFonts w:ascii="標楷體" w:eastAsia="標楷體" w:hAnsi="標楷體"/>
        </w:rPr>
      </w:pPr>
    </w:p>
    <w:p w:rsidR="00014DB0" w:rsidRPr="00D22030" w:rsidRDefault="00014DB0" w:rsidP="00014DB0">
      <w:pPr>
        <w:tabs>
          <w:tab w:val="left" w:pos="2977"/>
          <w:tab w:val="left" w:pos="5387"/>
          <w:tab w:val="left" w:pos="7797"/>
        </w:tabs>
        <w:snapToGrid w:val="0"/>
        <w:spacing w:before="20" w:after="20" w:line="300" w:lineRule="exact"/>
        <w:ind w:firstLine="480"/>
        <w:rPr>
          <w:rFonts w:ascii="標楷體" w:eastAsia="標楷體" w:hAnsi="標楷體" w:hint="eastAsia"/>
        </w:rPr>
      </w:pPr>
    </w:p>
    <w:p w:rsidR="00790F83" w:rsidRPr="00FD756D" w:rsidRDefault="00F56BC3" w:rsidP="00522B68">
      <w:pPr>
        <w:snapToGrid w:val="0"/>
        <w:spacing w:after="24" w:line="360" w:lineRule="atLeast"/>
        <w:rPr>
          <w:rFonts w:ascii="Arial" w:eastAsia="標楷體" w:hAnsi="Arial" w:cs="Arial"/>
          <w:b/>
          <w:sz w:val="32"/>
          <w:szCs w:val="32"/>
        </w:rPr>
      </w:pPr>
      <w:r w:rsidRPr="00FD756D">
        <w:rPr>
          <w:rFonts w:ascii="Arial" w:eastAsia="標楷體" w:hAnsi="Arial" w:cs="Arial"/>
          <w:b/>
          <w:sz w:val="32"/>
          <w:szCs w:val="32"/>
        </w:rPr>
        <w:lastRenderedPageBreak/>
        <w:t>10</w:t>
      </w:r>
      <w:r w:rsidR="00522B68">
        <w:rPr>
          <w:rFonts w:ascii="Arial" w:eastAsia="標楷體" w:hAnsi="Arial" w:cs="Arial" w:hint="eastAsia"/>
          <w:b/>
          <w:sz w:val="32"/>
          <w:szCs w:val="32"/>
        </w:rPr>
        <w:t>9</w:t>
      </w:r>
      <w:r w:rsidR="0020006F" w:rsidRPr="00FD756D">
        <w:rPr>
          <w:rFonts w:ascii="Arial" w:eastAsia="標楷體" w:hAnsi="Arial" w:cs="Arial" w:hint="eastAsia"/>
          <w:b/>
          <w:sz w:val="32"/>
          <w:szCs w:val="32"/>
        </w:rPr>
        <w:t>年</w:t>
      </w:r>
      <w:r w:rsidR="00790F83" w:rsidRPr="00FD756D">
        <w:rPr>
          <w:rFonts w:ascii="Arial" w:eastAsia="標楷體" w:hAnsi="Arial" w:cs="Arial"/>
          <w:b/>
          <w:sz w:val="32"/>
          <w:szCs w:val="32"/>
        </w:rPr>
        <w:t>第</w:t>
      </w:r>
      <w:r w:rsidR="00522B68">
        <w:rPr>
          <w:rFonts w:ascii="Arial" w:eastAsia="標楷體" w:hAnsi="Arial" w:cs="Arial" w:hint="eastAsia"/>
          <w:b/>
          <w:sz w:val="32"/>
          <w:szCs w:val="32"/>
        </w:rPr>
        <w:t>1</w:t>
      </w:r>
      <w:r w:rsidR="00790F83" w:rsidRPr="00FD756D">
        <w:rPr>
          <w:rFonts w:ascii="Arial" w:eastAsia="標楷體" w:hAnsi="Arial" w:cs="Arial"/>
          <w:b/>
          <w:sz w:val="32"/>
          <w:szCs w:val="32"/>
        </w:rPr>
        <w:t>次</w:t>
      </w:r>
      <w:r w:rsidR="007311F4">
        <w:rPr>
          <w:rFonts w:ascii="Arial" w:eastAsia="標楷體" w:hAnsi="Arial" w:cs="Arial" w:hint="eastAsia"/>
          <w:b/>
          <w:sz w:val="32"/>
          <w:szCs w:val="32"/>
        </w:rPr>
        <w:t>股</w:t>
      </w:r>
      <w:proofErr w:type="gramStart"/>
      <w:r w:rsidR="007311F4">
        <w:rPr>
          <w:rFonts w:ascii="Arial" w:eastAsia="標楷體" w:hAnsi="Arial" w:cs="Arial" w:hint="eastAsia"/>
          <w:b/>
          <w:sz w:val="32"/>
          <w:szCs w:val="32"/>
        </w:rPr>
        <w:t>務</w:t>
      </w:r>
      <w:proofErr w:type="gramEnd"/>
      <w:r w:rsidR="007311F4">
        <w:rPr>
          <w:rFonts w:ascii="Arial" w:eastAsia="標楷體" w:hAnsi="Arial" w:cs="Arial" w:hint="eastAsia"/>
          <w:b/>
          <w:sz w:val="32"/>
          <w:szCs w:val="32"/>
        </w:rPr>
        <w:t>人員專業能力</w:t>
      </w:r>
      <w:r w:rsidR="00790F83" w:rsidRPr="00FD756D">
        <w:rPr>
          <w:rFonts w:ascii="Arial" w:eastAsia="標楷體" w:hAnsi="Arial" w:cs="Arial"/>
          <w:b/>
          <w:sz w:val="32"/>
          <w:szCs w:val="32"/>
        </w:rPr>
        <w:t>測驗試題</w:t>
      </w:r>
    </w:p>
    <w:p w:rsidR="00790F83" w:rsidRPr="00FD756D" w:rsidRDefault="00790F83" w:rsidP="007311F4">
      <w:pPr>
        <w:tabs>
          <w:tab w:val="left" w:pos="5640"/>
        </w:tabs>
        <w:snapToGrid w:val="0"/>
        <w:spacing w:after="24"/>
        <w:rPr>
          <w:rFonts w:ascii="Arial" w:eastAsia="標楷體" w:hAnsi="Arial" w:cs="Arial"/>
          <w:b/>
          <w:sz w:val="28"/>
        </w:rPr>
      </w:pPr>
      <w:r w:rsidRPr="00FD756D">
        <w:rPr>
          <w:rFonts w:ascii="Arial" w:eastAsia="標楷體" w:hAnsi="Arial" w:cs="Arial"/>
          <w:b/>
          <w:sz w:val="28"/>
        </w:rPr>
        <w:t>科目：</w:t>
      </w:r>
      <w:r w:rsidR="007311F4">
        <w:rPr>
          <w:rFonts w:ascii="Arial" w:eastAsia="標楷體" w:hAnsi="Arial" w:cs="Arial" w:hint="eastAsia"/>
          <w:b/>
          <w:sz w:val="28"/>
        </w:rPr>
        <w:t>股</w:t>
      </w:r>
      <w:proofErr w:type="gramStart"/>
      <w:r w:rsidR="007311F4">
        <w:rPr>
          <w:rFonts w:ascii="Arial" w:eastAsia="標楷體" w:hAnsi="Arial" w:cs="Arial" w:hint="eastAsia"/>
          <w:b/>
          <w:sz w:val="28"/>
        </w:rPr>
        <w:t>務</w:t>
      </w:r>
      <w:proofErr w:type="gramEnd"/>
      <w:r w:rsidR="007311F4">
        <w:rPr>
          <w:rFonts w:ascii="Arial" w:eastAsia="標楷體" w:hAnsi="Arial" w:cs="Arial" w:hint="eastAsia"/>
          <w:b/>
          <w:sz w:val="28"/>
        </w:rPr>
        <w:t>作業實務</w:t>
      </w:r>
      <w:r w:rsidRPr="00FD756D">
        <w:rPr>
          <w:rFonts w:ascii="Arial" w:eastAsia="標楷體" w:hAnsi="Arial" w:cs="Arial"/>
          <w:b/>
          <w:sz w:val="28"/>
        </w:rPr>
        <w:tab/>
      </w:r>
      <w:r w:rsidRPr="00FD756D">
        <w:rPr>
          <w:rFonts w:ascii="Arial" w:eastAsia="標楷體" w:hAnsi="Arial" w:cs="Arial"/>
          <w:b/>
          <w:sz w:val="28"/>
        </w:rPr>
        <w:tab/>
      </w:r>
      <w:r w:rsidR="008D5482" w:rsidRPr="00FD756D">
        <w:rPr>
          <w:rFonts w:ascii="Arial" w:eastAsia="標楷體" w:hAnsi="Arial" w:cs="Arial" w:hint="eastAsia"/>
          <w:b/>
          <w:sz w:val="28"/>
        </w:rPr>
        <w:t xml:space="preserve"> </w:t>
      </w:r>
      <w:r w:rsidR="005F33F7">
        <w:rPr>
          <w:rFonts w:ascii="Arial" w:eastAsia="標楷體" w:hAnsi="Arial" w:cs="Arial" w:hint="eastAsia"/>
          <w:b/>
          <w:sz w:val="28"/>
        </w:rPr>
        <w:tab/>
      </w:r>
      <w:r w:rsidR="005F33F7">
        <w:rPr>
          <w:rFonts w:ascii="Arial" w:eastAsia="標楷體" w:hAnsi="Arial" w:cs="Arial" w:hint="eastAsia"/>
          <w:b/>
          <w:sz w:val="28"/>
        </w:rPr>
        <w:tab/>
      </w:r>
      <w:r w:rsidRPr="00FD756D">
        <w:rPr>
          <w:rFonts w:ascii="Arial" w:eastAsia="標楷體" w:hAnsi="Arial" w:cs="Arial"/>
          <w:b/>
          <w:sz w:val="28"/>
        </w:rPr>
        <w:t>請填</w:t>
      </w:r>
      <w:r w:rsidR="004C7A05">
        <w:rPr>
          <w:rFonts w:ascii="Arial" w:eastAsia="標楷體" w:hAnsi="Arial" w:cs="Arial" w:hint="eastAsia"/>
          <w:b/>
          <w:sz w:val="28"/>
        </w:rPr>
        <w:t>應試號碼</w:t>
      </w:r>
      <w:r w:rsidRPr="00FD756D">
        <w:rPr>
          <w:rFonts w:ascii="Arial" w:eastAsia="標楷體" w:hAnsi="Arial" w:cs="Arial"/>
          <w:b/>
          <w:sz w:val="28"/>
        </w:rPr>
        <w:t>：</w:t>
      </w:r>
      <w:r w:rsidRPr="00FD756D">
        <w:rPr>
          <w:rFonts w:ascii="Arial" w:eastAsia="標楷體" w:hAnsi="Arial" w:cs="Arial"/>
          <w:b/>
          <w:sz w:val="28"/>
        </w:rPr>
        <w:t xml:space="preserve"> </w:t>
      </w:r>
      <w:r w:rsidR="00FD756D" w:rsidRPr="00FD6421">
        <w:rPr>
          <w:rFonts w:ascii="Arial" w:eastAsia="標楷體" w:hAnsi="Arial" w:cs="Arial"/>
          <w:b/>
          <w:sz w:val="28"/>
          <w:u w:val="single"/>
        </w:rPr>
        <w:t xml:space="preserve">  </w:t>
      </w:r>
      <w:r w:rsidR="00FD756D">
        <w:rPr>
          <w:rFonts w:ascii="Arial" w:eastAsia="標楷體" w:hAnsi="Arial" w:cs="Arial" w:hint="eastAsia"/>
          <w:b/>
          <w:sz w:val="28"/>
          <w:u w:val="single"/>
        </w:rPr>
        <w:t>_</w:t>
      </w:r>
      <w:r w:rsidR="00FD756D" w:rsidRPr="00FD6421">
        <w:rPr>
          <w:rFonts w:ascii="Arial" w:eastAsia="標楷體" w:hAnsi="Arial" w:cs="Arial"/>
          <w:b/>
          <w:sz w:val="28"/>
          <w:u w:val="single"/>
        </w:rPr>
        <w:t xml:space="preserve">       </w:t>
      </w:r>
      <w:r w:rsidR="00FD756D">
        <w:rPr>
          <w:rFonts w:ascii="Arial" w:eastAsia="標楷體" w:hAnsi="Arial" w:cs="Arial" w:hint="eastAsia"/>
          <w:b/>
          <w:sz w:val="28"/>
          <w:u w:val="single"/>
        </w:rPr>
        <w:t xml:space="preserve">   </w:t>
      </w:r>
      <w:r w:rsidRPr="00FD756D">
        <w:rPr>
          <w:rFonts w:ascii="Arial" w:eastAsia="標楷體" w:hAnsi="Arial" w:cs="Arial"/>
          <w:b/>
          <w:sz w:val="28"/>
        </w:rPr>
        <w:t xml:space="preserve">      </w:t>
      </w:r>
      <w:r w:rsidR="00E07642" w:rsidRPr="00FD756D">
        <w:rPr>
          <w:rFonts w:ascii="Arial" w:eastAsia="標楷體" w:hAnsi="Arial" w:cs="Arial" w:hint="eastAsia"/>
          <w:b/>
          <w:sz w:val="28"/>
        </w:rPr>
        <w:t xml:space="preserve">    </w:t>
      </w:r>
      <w:r w:rsidRPr="00FD756D">
        <w:rPr>
          <w:rFonts w:ascii="Arial" w:eastAsia="標楷體" w:hAnsi="Arial" w:cs="Arial"/>
          <w:b/>
          <w:sz w:val="28"/>
        </w:rPr>
        <w:t xml:space="preserve">  </w:t>
      </w:r>
    </w:p>
    <w:p w:rsidR="00E758FF" w:rsidRDefault="00790F83" w:rsidP="007311F4">
      <w:pPr>
        <w:ind w:left="966" w:hangingChars="409" w:hanging="966"/>
        <w:rPr>
          <w:rFonts w:ascii="Arial" w:eastAsia="標楷體" w:hAnsi="Arial" w:cs="Arial" w:hint="eastAsia"/>
          <w:b/>
        </w:rPr>
      </w:pPr>
      <w:r w:rsidRPr="00FD756D">
        <w:rPr>
          <w:rFonts w:ascii="Arial" w:eastAsia="標楷體" w:hAnsi="Arial" w:hint="eastAsia"/>
          <w:b/>
          <w:spacing w:val="-2"/>
        </w:rPr>
        <w:t>※</w:t>
      </w:r>
      <w:r w:rsidRPr="00FD756D">
        <w:rPr>
          <w:rFonts w:ascii="Arial" w:eastAsia="標楷體" w:hAnsi="Arial"/>
          <w:b/>
          <w:spacing w:val="-2"/>
        </w:rPr>
        <w:t>注意：</w:t>
      </w:r>
      <w:r w:rsidR="008D5482" w:rsidRPr="00FD756D">
        <w:rPr>
          <w:rFonts w:ascii="Arial" w:eastAsia="標楷體" w:hAnsi="Arial" w:hint="eastAsia"/>
          <w:b/>
          <w:spacing w:val="-2"/>
        </w:rPr>
        <w:t>考生請在「答案卡」上作答，共</w:t>
      </w:r>
      <w:r w:rsidR="007311F4">
        <w:rPr>
          <w:rFonts w:ascii="Arial" w:eastAsia="標楷體" w:hAnsi="Arial" w:hint="eastAsia"/>
          <w:b/>
          <w:spacing w:val="-2"/>
        </w:rPr>
        <w:t>5</w:t>
      </w:r>
      <w:r w:rsidR="008D5482" w:rsidRPr="00FD756D">
        <w:rPr>
          <w:rFonts w:ascii="Arial" w:eastAsia="標楷體" w:hAnsi="Arial" w:hint="eastAsia"/>
          <w:b/>
          <w:spacing w:val="-2"/>
        </w:rPr>
        <w:t>0</w:t>
      </w:r>
      <w:r w:rsidR="008D5482" w:rsidRPr="00FD756D">
        <w:rPr>
          <w:rFonts w:ascii="Arial" w:eastAsia="標楷體" w:hAnsi="Arial" w:hint="eastAsia"/>
          <w:b/>
          <w:spacing w:val="-2"/>
        </w:rPr>
        <w:t>題，每題</w:t>
      </w:r>
      <w:r w:rsidR="008D5482" w:rsidRPr="00FD756D">
        <w:rPr>
          <w:rFonts w:ascii="Arial" w:eastAsia="標楷體" w:hAnsi="Arial"/>
          <w:b/>
          <w:spacing w:val="-2"/>
        </w:rPr>
        <w:t>2</w:t>
      </w:r>
      <w:r w:rsidR="008D5482" w:rsidRPr="00FD756D">
        <w:rPr>
          <w:rFonts w:ascii="Arial" w:eastAsia="標楷體" w:hAnsi="Arial" w:hint="eastAsia"/>
          <w:b/>
          <w:spacing w:val="-2"/>
        </w:rPr>
        <w:t>分，每一試題有</w:t>
      </w:r>
      <w:r w:rsidR="008D5482" w:rsidRPr="00FD756D">
        <w:rPr>
          <w:rFonts w:ascii="Arial" w:eastAsia="標楷體" w:hAnsi="Arial"/>
          <w:b/>
          <w:spacing w:val="-2"/>
        </w:rPr>
        <w:t>(A</w:t>
      </w:r>
      <w:r w:rsidR="008D5482" w:rsidRPr="00FD756D">
        <w:rPr>
          <w:rFonts w:ascii="Arial" w:eastAsia="標楷體" w:hAnsi="Arial" w:hint="eastAsia"/>
          <w:b/>
          <w:spacing w:val="-2"/>
        </w:rPr>
        <w:t>)</w:t>
      </w:r>
      <w:r w:rsidR="008D5482" w:rsidRPr="00FD756D">
        <w:rPr>
          <w:rFonts w:ascii="Arial" w:eastAsia="標楷體" w:hAnsi="Arial"/>
          <w:b/>
          <w:spacing w:val="-2"/>
        </w:rPr>
        <w:t>(B)(C)(D)</w:t>
      </w:r>
      <w:r w:rsidR="008D5482" w:rsidRPr="00FD756D">
        <w:rPr>
          <w:rFonts w:ascii="Arial" w:eastAsia="標楷體" w:hAnsi="Arial" w:hint="eastAsia"/>
          <w:b/>
          <w:spacing w:val="-2"/>
        </w:rPr>
        <w:t>選項，本測驗為</w:t>
      </w:r>
      <w:r w:rsidR="008D5482" w:rsidRPr="00FD756D">
        <w:rPr>
          <w:rFonts w:ascii="Arial" w:eastAsia="標楷體" w:hAnsi="Arial" w:cs="Arial" w:hint="eastAsia"/>
          <w:b/>
        </w:rPr>
        <w:t>單一選擇題，請依題意選出一個正確或最適當的答案</w:t>
      </w:r>
      <w:r w:rsidR="002C5FA4">
        <w:rPr>
          <w:rFonts w:ascii="Arial" w:eastAsia="標楷體" w:hAnsi="Arial" w:cs="Arial" w:hint="eastAsia"/>
          <w:b/>
        </w:rPr>
        <w:t>。</w:t>
      </w:r>
    </w:p>
    <w:p w:rsidR="00522B68" w:rsidRPr="002A4295" w:rsidRDefault="00522B68" w:rsidP="002A4295">
      <w:pPr>
        <w:numPr>
          <w:ilvl w:val="0"/>
          <w:numId w:val="7"/>
        </w:numPr>
        <w:snapToGrid w:val="0"/>
        <w:spacing w:before="60" w:after="60" w:line="300" w:lineRule="exact"/>
        <w:rPr>
          <w:rFonts w:ascii="標楷體" w:eastAsia="標楷體" w:hAnsi="標楷體"/>
        </w:rPr>
      </w:pPr>
      <w:r w:rsidRPr="002A4295">
        <w:rPr>
          <w:rFonts w:ascii="標楷體" w:eastAsia="標楷體" w:hAnsi="標楷體"/>
        </w:rPr>
        <w:t>辦理夫妻之間股票之贈與移轉過戶，應檢附之文件下列何者正確？</w:t>
      </w:r>
    </w:p>
    <w:p w:rsidR="004B70A2" w:rsidRDefault="008C4314" w:rsidP="004B70A2">
      <w:pPr>
        <w:tabs>
          <w:tab w:val="left" w:pos="2977"/>
          <w:tab w:val="left" w:pos="5387"/>
          <w:tab w:val="left" w:pos="7797"/>
        </w:tabs>
        <w:snapToGrid w:val="0"/>
        <w:spacing w:before="20" w:after="20" w:line="300" w:lineRule="exact"/>
        <w:ind w:firstLine="480"/>
        <w:rPr>
          <w:rFonts w:ascii="標楷體" w:eastAsia="標楷體" w:hAnsi="標楷體" w:hint="eastAsia"/>
        </w:rPr>
      </w:pPr>
      <w:r w:rsidRPr="008C4314">
        <w:rPr>
          <w:rFonts w:ascii="標楷體" w:eastAsia="標楷體" w:hAnsi="標楷體"/>
        </w:rPr>
        <w:t>(A)</w:t>
      </w:r>
      <w:r w:rsidR="00522B68" w:rsidRPr="008C4314">
        <w:rPr>
          <w:rFonts w:ascii="標楷體" w:eastAsia="標楷體" w:hAnsi="標楷體"/>
        </w:rPr>
        <w:t>贈與稅免稅證明書</w:t>
      </w:r>
      <w:r w:rsidR="004B70A2">
        <w:rPr>
          <w:rFonts w:ascii="標楷體" w:eastAsia="標楷體" w:hAnsi="標楷體" w:hint="eastAsia"/>
        </w:rPr>
        <w:tab/>
      </w:r>
      <w:r w:rsidR="004B70A2">
        <w:rPr>
          <w:rFonts w:ascii="標楷體" w:eastAsia="標楷體" w:hAnsi="標楷體" w:hint="eastAsia"/>
        </w:rPr>
        <w:tab/>
      </w:r>
      <w:r w:rsidRPr="008C4314">
        <w:rPr>
          <w:rFonts w:ascii="標楷體" w:eastAsia="標楷體" w:hAnsi="標楷體"/>
        </w:rPr>
        <w:t>(B)</w:t>
      </w:r>
      <w:r w:rsidR="00522B68" w:rsidRPr="008C4314">
        <w:rPr>
          <w:rFonts w:ascii="標楷體" w:eastAsia="標楷體" w:hAnsi="標楷體"/>
        </w:rPr>
        <w:t>贈與稅完稅證明書</w:t>
      </w:r>
      <w:r w:rsidR="004B70A2">
        <w:rPr>
          <w:rFonts w:ascii="標楷體" w:eastAsia="標楷體" w:hAnsi="標楷體" w:hint="eastAsia"/>
        </w:rPr>
        <w:tab/>
      </w:r>
    </w:p>
    <w:p w:rsidR="00522B68" w:rsidRPr="008C4314" w:rsidRDefault="008C4314" w:rsidP="004B70A2">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(C)</w:t>
      </w:r>
      <w:r w:rsidR="00522B68" w:rsidRPr="008C4314">
        <w:rPr>
          <w:rFonts w:ascii="標楷體" w:eastAsia="標楷體" w:hAnsi="標楷體"/>
        </w:rPr>
        <w:t>贈與稅不計入贈與總額證明書</w:t>
      </w:r>
      <w:r w:rsidR="004B70A2">
        <w:rPr>
          <w:rFonts w:ascii="標楷體" w:eastAsia="標楷體" w:hAnsi="標楷體" w:hint="eastAsia"/>
        </w:rPr>
        <w:tab/>
      </w:r>
      <w:r w:rsidRPr="008C4314">
        <w:rPr>
          <w:rFonts w:ascii="標楷體" w:eastAsia="標楷體" w:hAnsi="標楷體"/>
        </w:rPr>
        <w:t>(D)</w:t>
      </w:r>
      <w:r w:rsidR="00522B68" w:rsidRPr="008C4314">
        <w:rPr>
          <w:rFonts w:ascii="標楷體" w:eastAsia="標楷體" w:hAnsi="標楷體"/>
        </w:rPr>
        <w:t>證券交易稅完稅證明</w:t>
      </w:r>
    </w:p>
    <w:p w:rsidR="00C7701F" w:rsidRPr="00C7701F" w:rsidRDefault="00C7701F" w:rsidP="009C4202">
      <w:pPr>
        <w:numPr>
          <w:ilvl w:val="0"/>
          <w:numId w:val="7"/>
        </w:numPr>
        <w:snapToGrid w:val="0"/>
        <w:spacing w:before="60" w:after="60" w:line="300" w:lineRule="exact"/>
        <w:rPr>
          <w:rFonts w:ascii="標楷體" w:eastAsia="標楷體" w:hAnsi="標楷體"/>
        </w:rPr>
      </w:pPr>
      <w:r w:rsidRPr="00C7701F">
        <w:rPr>
          <w:rFonts w:ascii="標楷體" w:eastAsia="標楷體" w:hAnsi="標楷體"/>
        </w:rPr>
        <w:t>公開發行公司出席股東會使用委託書規則之直接法源：</w:t>
      </w:r>
    </w:p>
    <w:p w:rsidR="00C7701F" w:rsidRPr="00391B2B" w:rsidRDefault="00C7701F" w:rsidP="009C4202">
      <w:pPr>
        <w:tabs>
          <w:tab w:val="left" w:pos="2977"/>
          <w:tab w:val="left" w:pos="5387"/>
          <w:tab w:val="left" w:pos="7797"/>
        </w:tabs>
        <w:snapToGrid w:val="0"/>
        <w:spacing w:before="20" w:after="20" w:line="300" w:lineRule="exact"/>
        <w:ind w:firstLine="480"/>
        <w:rPr>
          <w:rFonts w:ascii="標楷體" w:eastAsia="標楷體" w:hAnsi="標楷體"/>
        </w:rPr>
      </w:pPr>
      <w:r w:rsidRPr="00391B2B">
        <w:rPr>
          <w:rFonts w:ascii="標楷體" w:eastAsia="標楷體" w:hAnsi="標楷體"/>
        </w:rPr>
        <w:t>(</w:t>
      </w:r>
      <w:r w:rsidRPr="00391B2B">
        <w:rPr>
          <w:rFonts w:ascii="標楷體" w:eastAsia="標楷體" w:hAnsi="標楷體" w:hint="eastAsia"/>
        </w:rPr>
        <w:t>A</w:t>
      </w:r>
      <w:r w:rsidRPr="00391B2B">
        <w:rPr>
          <w:rFonts w:ascii="標楷體" w:eastAsia="標楷體" w:hAnsi="標楷體"/>
        </w:rPr>
        <w:t>)公司法</w:t>
      </w:r>
      <w:r w:rsidR="009C4202">
        <w:rPr>
          <w:rFonts w:ascii="標楷體" w:eastAsia="標楷體" w:hAnsi="標楷體" w:hint="eastAsia"/>
        </w:rPr>
        <w:tab/>
      </w:r>
      <w:r w:rsidRPr="00391B2B">
        <w:rPr>
          <w:rFonts w:ascii="標楷體" w:eastAsia="標楷體" w:hAnsi="標楷體"/>
        </w:rPr>
        <w:t>(</w:t>
      </w:r>
      <w:r w:rsidRPr="00391B2B">
        <w:rPr>
          <w:rFonts w:ascii="標楷體" w:eastAsia="標楷體" w:hAnsi="標楷體" w:hint="eastAsia"/>
        </w:rPr>
        <w:t>B</w:t>
      </w:r>
      <w:r w:rsidRPr="00391B2B">
        <w:rPr>
          <w:rFonts w:ascii="標楷體" w:eastAsia="標楷體" w:hAnsi="標楷體"/>
        </w:rPr>
        <w:t>)證券交易法</w:t>
      </w:r>
      <w:r w:rsidR="009C4202">
        <w:rPr>
          <w:rFonts w:ascii="標楷體" w:eastAsia="標楷體" w:hAnsi="標楷體" w:hint="eastAsia"/>
        </w:rPr>
        <w:tab/>
      </w:r>
      <w:r w:rsidRPr="00391B2B">
        <w:rPr>
          <w:rFonts w:ascii="標楷體" w:eastAsia="標楷體" w:hAnsi="標楷體"/>
        </w:rPr>
        <w:t>(</w:t>
      </w:r>
      <w:r w:rsidRPr="00391B2B">
        <w:rPr>
          <w:rFonts w:ascii="標楷體" w:eastAsia="標楷體" w:hAnsi="標楷體" w:hint="eastAsia"/>
        </w:rPr>
        <w:t>C</w:t>
      </w:r>
      <w:r w:rsidRPr="00391B2B">
        <w:rPr>
          <w:rFonts w:ascii="標楷體" w:eastAsia="標楷體" w:hAnsi="標楷體"/>
        </w:rPr>
        <w:t>)民法</w:t>
      </w:r>
      <w:r w:rsidR="009C4202">
        <w:rPr>
          <w:rFonts w:ascii="標楷體" w:eastAsia="標楷體" w:hAnsi="標楷體" w:hint="eastAsia"/>
        </w:rPr>
        <w:tab/>
      </w:r>
      <w:r w:rsidRPr="00391B2B">
        <w:rPr>
          <w:rFonts w:ascii="標楷體" w:eastAsia="標楷體" w:hAnsi="標楷體"/>
        </w:rPr>
        <w:t>(</w:t>
      </w:r>
      <w:r w:rsidRPr="00391B2B">
        <w:rPr>
          <w:rFonts w:ascii="標楷體" w:eastAsia="標楷體" w:hAnsi="標楷體" w:hint="eastAsia"/>
        </w:rPr>
        <w:t>D</w:t>
      </w:r>
      <w:r w:rsidRPr="00391B2B">
        <w:rPr>
          <w:rFonts w:ascii="標楷體" w:eastAsia="標楷體" w:hAnsi="標楷體"/>
        </w:rPr>
        <w:t>)信託法</w:t>
      </w:r>
    </w:p>
    <w:p w:rsidR="00655416" w:rsidRPr="00655416" w:rsidRDefault="00655416" w:rsidP="00655416">
      <w:pPr>
        <w:numPr>
          <w:ilvl w:val="0"/>
          <w:numId w:val="7"/>
        </w:numPr>
        <w:snapToGrid w:val="0"/>
        <w:spacing w:before="60" w:after="60" w:line="300" w:lineRule="exact"/>
        <w:rPr>
          <w:rFonts w:ascii="標楷體" w:eastAsia="標楷體" w:hAnsi="標楷體"/>
        </w:rPr>
      </w:pPr>
      <w:r w:rsidRPr="00655416">
        <w:rPr>
          <w:rFonts w:ascii="標楷體" w:eastAsia="標楷體" w:hAnsi="標楷體"/>
        </w:rPr>
        <w:t>依公司法之規定，在何種前提下，公司之盈餘始得分派股息及紅利？</w:t>
      </w:r>
    </w:p>
    <w:p w:rsidR="00655416" w:rsidRPr="008659D6" w:rsidRDefault="00655416" w:rsidP="00751847">
      <w:pPr>
        <w:tabs>
          <w:tab w:val="left" w:pos="2977"/>
          <w:tab w:val="left" w:pos="5387"/>
          <w:tab w:val="left" w:pos="7797"/>
        </w:tabs>
        <w:snapToGrid w:val="0"/>
        <w:spacing w:before="20" w:after="20" w:line="300" w:lineRule="exact"/>
        <w:ind w:firstLine="480"/>
        <w:rPr>
          <w:rFonts w:ascii="標楷體" w:eastAsia="標楷體" w:hAnsi="標楷體"/>
        </w:rPr>
      </w:pPr>
      <w:r w:rsidRPr="008659D6">
        <w:rPr>
          <w:rFonts w:ascii="標楷體" w:eastAsia="標楷體" w:hAnsi="標楷體"/>
        </w:rPr>
        <w:t>(</w:t>
      </w:r>
      <w:r w:rsidRPr="008659D6">
        <w:rPr>
          <w:rFonts w:ascii="標楷體" w:eastAsia="標楷體" w:hAnsi="標楷體" w:hint="eastAsia"/>
        </w:rPr>
        <w:t>A</w:t>
      </w:r>
      <w:r w:rsidRPr="008659D6">
        <w:rPr>
          <w:rFonts w:ascii="標楷體" w:eastAsia="標楷體" w:hAnsi="標楷體"/>
        </w:rPr>
        <w:t>)須先彌補虧損及</w:t>
      </w:r>
      <w:proofErr w:type="gramStart"/>
      <w:r w:rsidRPr="008659D6">
        <w:rPr>
          <w:rFonts w:ascii="標楷體" w:eastAsia="標楷體" w:hAnsi="標楷體"/>
        </w:rPr>
        <w:t>提撥</w:t>
      </w:r>
      <w:proofErr w:type="gramEnd"/>
      <w:r w:rsidRPr="008659D6">
        <w:rPr>
          <w:rFonts w:ascii="標楷體" w:eastAsia="標楷體" w:hAnsi="標楷體"/>
        </w:rPr>
        <w:t>法定盈餘</w:t>
      </w:r>
      <w:proofErr w:type="gramStart"/>
      <w:r w:rsidRPr="008659D6">
        <w:rPr>
          <w:rFonts w:ascii="標楷體" w:eastAsia="標楷體" w:hAnsi="標楷體"/>
        </w:rPr>
        <w:t>公積後</w:t>
      </w:r>
      <w:proofErr w:type="gramEnd"/>
      <w:r w:rsidR="00751847">
        <w:rPr>
          <w:rFonts w:ascii="標楷體" w:eastAsia="標楷體" w:hAnsi="標楷體" w:hint="eastAsia"/>
        </w:rPr>
        <w:tab/>
      </w:r>
      <w:r w:rsidRPr="008659D6">
        <w:rPr>
          <w:rFonts w:ascii="標楷體" w:eastAsia="標楷體" w:hAnsi="標楷體"/>
        </w:rPr>
        <w:t>(</w:t>
      </w:r>
      <w:r w:rsidRPr="008659D6">
        <w:rPr>
          <w:rFonts w:ascii="標楷體" w:eastAsia="標楷體" w:hAnsi="標楷體" w:hint="eastAsia"/>
        </w:rPr>
        <w:t>B</w:t>
      </w:r>
      <w:r w:rsidRPr="008659D6">
        <w:rPr>
          <w:rFonts w:ascii="標楷體" w:eastAsia="標楷體" w:hAnsi="標楷體"/>
        </w:rPr>
        <w:t>)須先彌補虧損後</w:t>
      </w:r>
    </w:p>
    <w:p w:rsidR="00655416" w:rsidRPr="008659D6" w:rsidRDefault="00655416" w:rsidP="00751847">
      <w:pPr>
        <w:tabs>
          <w:tab w:val="left" w:pos="2977"/>
          <w:tab w:val="left" w:pos="5387"/>
          <w:tab w:val="left" w:pos="7797"/>
        </w:tabs>
        <w:snapToGrid w:val="0"/>
        <w:spacing w:before="20" w:after="20" w:line="300" w:lineRule="exact"/>
        <w:ind w:firstLine="480"/>
        <w:rPr>
          <w:rFonts w:ascii="標楷體" w:eastAsia="標楷體" w:hAnsi="標楷體"/>
        </w:rPr>
      </w:pPr>
      <w:r w:rsidRPr="008659D6">
        <w:rPr>
          <w:rFonts w:ascii="標楷體" w:eastAsia="標楷體" w:hAnsi="標楷體"/>
        </w:rPr>
        <w:t>(</w:t>
      </w:r>
      <w:r w:rsidRPr="008659D6">
        <w:rPr>
          <w:rFonts w:ascii="標楷體" w:eastAsia="標楷體" w:hAnsi="標楷體" w:hint="eastAsia"/>
        </w:rPr>
        <w:t>C</w:t>
      </w:r>
      <w:r w:rsidRPr="008659D6">
        <w:rPr>
          <w:rFonts w:ascii="標楷體" w:eastAsia="標楷體" w:hAnsi="標楷體"/>
        </w:rPr>
        <w:t>)須依法</w:t>
      </w:r>
      <w:proofErr w:type="gramStart"/>
      <w:r w:rsidRPr="008659D6">
        <w:rPr>
          <w:rFonts w:ascii="標楷體" w:eastAsia="標楷體" w:hAnsi="標楷體"/>
        </w:rPr>
        <w:t>提撥</w:t>
      </w:r>
      <w:proofErr w:type="gramEnd"/>
      <w:r w:rsidRPr="008659D6">
        <w:rPr>
          <w:rFonts w:ascii="標楷體" w:eastAsia="標楷體" w:hAnsi="標楷體"/>
        </w:rPr>
        <w:t>法定盈餘</w:t>
      </w:r>
      <w:proofErr w:type="gramStart"/>
      <w:r w:rsidRPr="008659D6">
        <w:rPr>
          <w:rFonts w:ascii="標楷體" w:eastAsia="標楷體" w:hAnsi="標楷體"/>
        </w:rPr>
        <w:t>公積後</w:t>
      </w:r>
      <w:proofErr w:type="gramEnd"/>
      <w:r w:rsidR="00751847">
        <w:rPr>
          <w:rFonts w:ascii="標楷體" w:eastAsia="標楷體" w:hAnsi="標楷體" w:hint="eastAsia"/>
        </w:rPr>
        <w:tab/>
      </w:r>
      <w:r w:rsidRPr="008659D6">
        <w:rPr>
          <w:rFonts w:ascii="標楷體" w:eastAsia="標楷體" w:hAnsi="標楷體"/>
        </w:rPr>
        <w:t>(</w:t>
      </w:r>
      <w:r w:rsidRPr="008659D6">
        <w:rPr>
          <w:rFonts w:ascii="標楷體" w:eastAsia="標楷體" w:hAnsi="標楷體" w:hint="eastAsia"/>
        </w:rPr>
        <w:t>D</w:t>
      </w:r>
      <w:r w:rsidRPr="008659D6">
        <w:rPr>
          <w:rFonts w:ascii="標楷體" w:eastAsia="標楷體" w:hAnsi="標楷體"/>
        </w:rPr>
        <w:t>)只要經股東會決議即可分配</w:t>
      </w:r>
    </w:p>
    <w:p w:rsidR="00522B68" w:rsidRPr="00E326F8" w:rsidRDefault="00522B68" w:rsidP="00E326F8">
      <w:pPr>
        <w:numPr>
          <w:ilvl w:val="0"/>
          <w:numId w:val="7"/>
        </w:numPr>
        <w:snapToGrid w:val="0"/>
        <w:spacing w:before="60" w:after="60" w:line="300" w:lineRule="exact"/>
        <w:rPr>
          <w:rFonts w:ascii="標楷體" w:eastAsia="標楷體" w:hAnsi="標楷體"/>
        </w:rPr>
      </w:pPr>
      <w:r w:rsidRPr="00E326F8">
        <w:rPr>
          <w:rFonts w:ascii="標楷體" w:eastAsia="標楷體" w:hAnsi="標楷體"/>
        </w:rPr>
        <w:t>股東辦理股票掛失時應向何處之法院申請公示催告？</w:t>
      </w:r>
    </w:p>
    <w:p w:rsidR="00522B68" w:rsidRPr="008C4314" w:rsidRDefault="008C4314" w:rsidP="004B70A2">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(A)</w:t>
      </w:r>
      <w:r w:rsidR="00522B68" w:rsidRPr="008C4314">
        <w:rPr>
          <w:rFonts w:ascii="標楷體" w:eastAsia="標楷體" w:hAnsi="標楷體"/>
        </w:rPr>
        <w:t>證券交易所所在地</w:t>
      </w:r>
      <w:r w:rsidR="004B70A2">
        <w:rPr>
          <w:rFonts w:ascii="標楷體" w:eastAsia="標楷體" w:hAnsi="標楷體" w:hint="eastAsia"/>
        </w:rPr>
        <w:tab/>
      </w:r>
      <w:r w:rsidR="004B70A2">
        <w:rPr>
          <w:rFonts w:ascii="標楷體" w:eastAsia="標楷體" w:hAnsi="標楷體" w:hint="eastAsia"/>
        </w:rPr>
        <w:tab/>
      </w:r>
      <w:r w:rsidRPr="008C4314">
        <w:rPr>
          <w:rFonts w:ascii="標楷體" w:eastAsia="標楷體" w:hAnsi="標楷體"/>
        </w:rPr>
        <w:t>(B)</w:t>
      </w:r>
      <w:r w:rsidR="00522B68" w:rsidRPr="008C4314">
        <w:rPr>
          <w:rFonts w:ascii="標楷體" w:eastAsia="標楷體" w:hAnsi="標楷體"/>
        </w:rPr>
        <w:t>發行股票公司登記所在地</w:t>
      </w:r>
    </w:p>
    <w:p w:rsidR="00522B68" w:rsidRPr="008C4314" w:rsidRDefault="008C4314" w:rsidP="004B70A2">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(C)</w:t>
      </w:r>
      <w:r w:rsidR="00522B68" w:rsidRPr="008C4314">
        <w:rPr>
          <w:rFonts w:ascii="標楷體" w:eastAsia="標楷體" w:hAnsi="標楷體"/>
        </w:rPr>
        <w:t>辦理股</w:t>
      </w:r>
      <w:proofErr w:type="gramStart"/>
      <w:r w:rsidR="00522B68" w:rsidRPr="008C4314">
        <w:rPr>
          <w:rFonts w:ascii="標楷體" w:eastAsia="標楷體" w:hAnsi="標楷體"/>
        </w:rPr>
        <w:t>務</w:t>
      </w:r>
      <w:proofErr w:type="gramEnd"/>
      <w:r w:rsidR="00522B68" w:rsidRPr="008C4314">
        <w:rPr>
          <w:rFonts w:ascii="標楷體" w:eastAsia="標楷體" w:hAnsi="標楷體"/>
        </w:rPr>
        <w:t>業務所在地</w:t>
      </w:r>
      <w:r w:rsidR="004B70A2">
        <w:rPr>
          <w:rFonts w:ascii="標楷體" w:eastAsia="標楷體" w:hAnsi="標楷體" w:hint="eastAsia"/>
        </w:rPr>
        <w:tab/>
      </w:r>
      <w:r w:rsidRPr="008C4314">
        <w:rPr>
          <w:rFonts w:ascii="標楷體" w:eastAsia="標楷體" w:hAnsi="標楷體"/>
        </w:rPr>
        <w:t>(D)</w:t>
      </w:r>
      <w:r w:rsidR="00522B68" w:rsidRPr="008C4314">
        <w:rPr>
          <w:rFonts w:ascii="標楷體" w:eastAsia="標楷體" w:hAnsi="標楷體"/>
        </w:rPr>
        <w:t>股票遺失地點所在地</w:t>
      </w:r>
    </w:p>
    <w:p w:rsidR="00522B68" w:rsidRPr="00E326F8" w:rsidRDefault="00522B68" w:rsidP="00E326F8">
      <w:pPr>
        <w:numPr>
          <w:ilvl w:val="0"/>
          <w:numId w:val="7"/>
        </w:numPr>
        <w:snapToGrid w:val="0"/>
        <w:spacing w:before="60" w:after="60" w:line="300" w:lineRule="exact"/>
        <w:rPr>
          <w:rFonts w:ascii="標楷體" w:eastAsia="標楷體" w:hAnsi="標楷體"/>
        </w:rPr>
      </w:pPr>
      <w:r w:rsidRPr="00E326F8">
        <w:rPr>
          <w:rFonts w:ascii="標楷體" w:eastAsia="標楷體" w:hAnsi="標楷體"/>
        </w:rPr>
        <w:t>「發行股票之公司，其發行之股份得免印製股票。依前項規定未印製股票之公司，應洽證券集中保管事業機構登錄其發行之股份，並依該機構之規定辦理。」以上條文意思是指：</w:t>
      </w:r>
    </w:p>
    <w:p w:rsidR="00522B68" w:rsidRPr="008C4314" w:rsidRDefault="008C4314" w:rsidP="008C4314">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(A)</w:t>
      </w:r>
      <w:r w:rsidR="00522B68" w:rsidRPr="008C4314">
        <w:rPr>
          <w:rFonts w:ascii="標楷體" w:eastAsia="標楷體" w:hAnsi="標楷體"/>
        </w:rPr>
        <w:t>股份有限公司可以不必印製股票</w:t>
      </w:r>
    </w:p>
    <w:p w:rsidR="00522B68" w:rsidRPr="008C4314" w:rsidRDefault="008C4314" w:rsidP="008C4314">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(B)</w:t>
      </w:r>
      <w:r w:rsidR="00522B68" w:rsidRPr="008C4314">
        <w:rPr>
          <w:rFonts w:ascii="標楷體" w:eastAsia="標楷體" w:hAnsi="標楷體"/>
        </w:rPr>
        <w:t>股份有限公司可以印製大面額股票</w:t>
      </w:r>
    </w:p>
    <w:p w:rsidR="00522B68" w:rsidRPr="008C4314" w:rsidRDefault="008C4314" w:rsidP="008C4314">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(C)</w:t>
      </w:r>
      <w:r w:rsidR="00522B68" w:rsidRPr="008C4314">
        <w:rPr>
          <w:rFonts w:ascii="標楷體" w:eastAsia="標楷體" w:hAnsi="標楷體"/>
        </w:rPr>
        <w:t>股份有限公司不印製實體股票</w:t>
      </w:r>
      <w:proofErr w:type="gramStart"/>
      <w:r w:rsidR="00522B68" w:rsidRPr="008C4314">
        <w:rPr>
          <w:rFonts w:ascii="標楷體" w:eastAsia="標楷體" w:hAnsi="標楷體"/>
        </w:rPr>
        <w:t>應洽集保</w:t>
      </w:r>
      <w:proofErr w:type="gramEnd"/>
      <w:r w:rsidR="00522B68" w:rsidRPr="008C4314">
        <w:rPr>
          <w:rFonts w:ascii="標楷體" w:eastAsia="標楷體" w:hAnsi="標楷體"/>
        </w:rPr>
        <w:t>公司登錄</w:t>
      </w:r>
    </w:p>
    <w:p w:rsidR="00522B68" w:rsidRPr="008C4314" w:rsidRDefault="008C4314" w:rsidP="008C4314">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(D)</w:t>
      </w:r>
      <w:r w:rsidR="00522B68" w:rsidRPr="008C4314">
        <w:rPr>
          <w:rFonts w:ascii="標楷體" w:eastAsia="標楷體" w:hAnsi="標楷體"/>
        </w:rPr>
        <w:t>股份有限公司可以委由集保公司印製股票</w:t>
      </w:r>
    </w:p>
    <w:p w:rsidR="00573CDE" w:rsidRPr="00573CDE" w:rsidRDefault="00573CDE" w:rsidP="00573CDE">
      <w:pPr>
        <w:numPr>
          <w:ilvl w:val="0"/>
          <w:numId w:val="7"/>
        </w:numPr>
        <w:snapToGrid w:val="0"/>
        <w:spacing w:before="60" w:after="60" w:line="300" w:lineRule="exact"/>
        <w:rPr>
          <w:rFonts w:ascii="標楷體" w:eastAsia="標楷體" w:hAnsi="標楷體"/>
        </w:rPr>
      </w:pPr>
      <w:r w:rsidRPr="00573CDE">
        <w:rPr>
          <w:rFonts w:ascii="標楷體" w:eastAsia="標楷體" w:hAnsi="標楷體"/>
        </w:rPr>
        <w:t>股東會之決議，除公司法另有規定外，原則需有代表已發行股份總數多少比率之股東出席，以及出席股東表決權多少比率之同意行之：</w:t>
      </w:r>
    </w:p>
    <w:p w:rsidR="00573CDE" w:rsidRPr="005474EC" w:rsidRDefault="00573CDE" w:rsidP="005474EC">
      <w:pPr>
        <w:tabs>
          <w:tab w:val="left" w:pos="2977"/>
          <w:tab w:val="left" w:pos="5387"/>
          <w:tab w:val="left" w:pos="7797"/>
        </w:tabs>
        <w:snapToGrid w:val="0"/>
        <w:spacing w:before="20" w:after="20" w:line="300" w:lineRule="exact"/>
        <w:ind w:firstLine="480"/>
        <w:rPr>
          <w:rFonts w:ascii="標楷體" w:eastAsia="標楷體" w:hAnsi="標楷體"/>
        </w:rPr>
      </w:pPr>
      <w:r w:rsidRPr="005474EC">
        <w:rPr>
          <w:rFonts w:ascii="標楷體" w:eastAsia="標楷體" w:hAnsi="標楷體"/>
        </w:rPr>
        <w:t>(</w:t>
      </w:r>
      <w:r w:rsidRPr="005474EC">
        <w:rPr>
          <w:rFonts w:ascii="標楷體" w:eastAsia="標楷體" w:hAnsi="標楷體" w:hint="eastAsia"/>
        </w:rPr>
        <w:t>A</w:t>
      </w:r>
      <w:r w:rsidRPr="005474EC">
        <w:rPr>
          <w:rFonts w:ascii="標楷體" w:eastAsia="標楷體" w:hAnsi="標楷體"/>
        </w:rPr>
        <w:t>)過半數之出席，出席權數超過四分之</w:t>
      </w:r>
      <w:proofErr w:type="gramStart"/>
      <w:r w:rsidRPr="005474EC">
        <w:rPr>
          <w:rFonts w:ascii="標楷體" w:eastAsia="標楷體" w:hAnsi="標楷體"/>
        </w:rPr>
        <w:t>ㄧ</w:t>
      </w:r>
      <w:proofErr w:type="gramEnd"/>
      <w:r w:rsidRPr="005474EC">
        <w:rPr>
          <w:rFonts w:ascii="標楷體" w:eastAsia="標楷體" w:hAnsi="標楷體"/>
        </w:rPr>
        <w:t>同意</w:t>
      </w:r>
    </w:p>
    <w:p w:rsidR="00573CDE" w:rsidRPr="005474EC" w:rsidRDefault="00573CDE" w:rsidP="005474EC">
      <w:pPr>
        <w:tabs>
          <w:tab w:val="left" w:pos="2977"/>
          <w:tab w:val="left" w:pos="5387"/>
          <w:tab w:val="left" w:pos="7797"/>
        </w:tabs>
        <w:snapToGrid w:val="0"/>
        <w:spacing w:before="20" w:after="20" w:line="300" w:lineRule="exact"/>
        <w:ind w:firstLine="480"/>
        <w:rPr>
          <w:rFonts w:ascii="標楷體" w:eastAsia="標楷體" w:hAnsi="標楷體"/>
        </w:rPr>
      </w:pPr>
      <w:r w:rsidRPr="005474EC">
        <w:rPr>
          <w:rFonts w:ascii="標楷體" w:eastAsia="標楷體" w:hAnsi="標楷體"/>
        </w:rPr>
        <w:t>(</w:t>
      </w:r>
      <w:r w:rsidRPr="005474EC">
        <w:rPr>
          <w:rFonts w:ascii="標楷體" w:eastAsia="標楷體" w:hAnsi="標楷體" w:hint="eastAsia"/>
        </w:rPr>
        <w:t>B</w:t>
      </w:r>
      <w:r w:rsidRPr="005474EC">
        <w:rPr>
          <w:rFonts w:ascii="標楷體" w:eastAsia="標楷體" w:hAnsi="標楷體"/>
        </w:rPr>
        <w:t>)過半數之出席，出席權數超過二分之</w:t>
      </w:r>
      <w:proofErr w:type="gramStart"/>
      <w:r w:rsidRPr="005474EC">
        <w:rPr>
          <w:rFonts w:ascii="標楷體" w:eastAsia="標楷體" w:hAnsi="標楷體"/>
        </w:rPr>
        <w:t>ㄧ</w:t>
      </w:r>
      <w:proofErr w:type="gramEnd"/>
      <w:r w:rsidRPr="005474EC">
        <w:rPr>
          <w:rFonts w:ascii="標楷體" w:eastAsia="標楷體" w:hAnsi="標楷體"/>
        </w:rPr>
        <w:t>同意</w:t>
      </w:r>
    </w:p>
    <w:p w:rsidR="00573CDE" w:rsidRPr="005474EC" w:rsidRDefault="00573CDE" w:rsidP="005474EC">
      <w:pPr>
        <w:tabs>
          <w:tab w:val="left" w:pos="2977"/>
          <w:tab w:val="left" w:pos="5387"/>
          <w:tab w:val="left" w:pos="7797"/>
        </w:tabs>
        <w:snapToGrid w:val="0"/>
        <w:spacing w:before="20" w:after="20" w:line="300" w:lineRule="exact"/>
        <w:ind w:firstLine="480"/>
        <w:rPr>
          <w:rFonts w:ascii="標楷體" w:eastAsia="標楷體" w:hAnsi="標楷體"/>
        </w:rPr>
      </w:pPr>
      <w:r w:rsidRPr="005474EC">
        <w:rPr>
          <w:rFonts w:ascii="標楷體" w:eastAsia="標楷體" w:hAnsi="標楷體"/>
        </w:rPr>
        <w:t>(</w:t>
      </w:r>
      <w:r w:rsidRPr="005474EC">
        <w:rPr>
          <w:rFonts w:ascii="標楷體" w:eastAsia="標楷體" w:hAnsi="標楷體" w:hint="eastAsia"/>
        </w:rPr>
        <w:t>C</w:t>
      </w:r>
      <w:r w:rsidRPr="005474EC">
        <w:rPr>
          <w:rFonts w:ascii="標楷體" w:eastAsia="標楷體" w:hAnsi="標楷體"/>
        </w:rPr>
        <w:t>)過半數之出席，出席權數超過三分之二同意</w:t>
      </w:r>
    </w:p>
    <w:p w:rsidR="00573CDE" w:rsidRPr="005474EC" w:rsidRDefault="00573CDE" w:rsidP="005474EC">
      <w:pPr>
        <w:tabs>
          <w:tab w:val="left" w:pos="2977"/>
          <w:tab w:val="left" w:pos="5387"/>
          <w:tab w:val="left" w:pos="7797"/>
        </w:tabs>
        <w:snapToGrid w:val="0"/>
        <w:spacing w:before="20" w:after="20" w:line="300" w:lineRule="exact"/>
        <w:ind w:firstLine="480"/>
        <w:rPr>
          <w:rFonts w:ascii="標楷體" w:eastAsia="標楷體" w:hAnsi="標楷體"/>
        </w:rPr>
      </w:pPr>
      <w:r w:rsidRPr="005474EC">
        <w:rPr>
          <w:rFonts w:ascii="標楷體" w:eastAsia="標楷體" w:hAnsi="標楷體"/>
        </w:rPr>
        <w:t>(</w:t>
      </w:r>
      <w:r w:rsidRPr="005474EC">
        <w:rPr>
          <w:rFonts w:ascii="標楷體" w:eastAsia="標楷體" w:hAnsi="標楷體" w:hint="eastAsia"/>
        </w:rPr>
        <w:t>D</w:t>
      </w:r>
      <w:r w:rsidRPr="005474EC">
        <w:rPr>
          <w:rFonts w:ascii="標楷體" w:eastAsia="標楷體" w:hAnsi="標楷體"/>
        </w:rPr>
        <w:t>)超過三分之二之出席，出席權數超過二分之</w:t>
      </w:r>
      <w:proofErr w:type="gramStart"/>
      <w:r w:rsidRPr="005474EC">
        <w:rPr>
          <w:rFonts w:ascii="標楷體" w:eastAsia="標楷體" w:hAnsi="標楷體"/>
        </w:rPr>
        <w:t>ㄧ</w:t>
      </w:r>
      <w:proofErr w:type="gramEnd"/>
      <w:r w:rsidRPr="005474EC">
        <w:rPr>
          <w:rFonts w:ascii="標楷體" w:eastAsia="標楷體" w:hAnsi="標楷體"/>
        </w:rPr>
        <w:t>同意</w:t>
      </w:r>
    </w:p>
    <w:p w:rsidR="00522B68" w:rsidRPr="00E326F8" w:rsidRDefault="00522B68" w:rsidP="00E326F8">
      <w:pPr>
        <w:numPr>
          <w:ilvl w:val="0"/>
          <w:numId w:val="7"/>
        </w:numPr>
        <w:snapToGrid w:val="0"/>
        <w:spacing w:before="60" w:after="60" w:line="300" w:lineRule="exact"/>
        <w:rPr>
          <w:rFonts w:ascii="標楷體" w:eastAsia="標楷體" w:hAnsi="標楷體"/>
        </w:rPr>
      </w:pPr>
      <w:r w:rsidRPr="00E326F8">
        <w:rPr>
          <w:rFonts w:ascii="標楷體" w:eastAsia="標楷體" w:hAnsi="標楷體"/>
        </w:rPr>
        <w:t>有價證券</w:t>
      </w:r>
      <w:proofErr w:type="gramStart"/>
      <w:r w:rsidRPr="00E326F8">
        <w:rPr>
          <w:rFonts w:ascii="標楷體" w:eastAsia="標楷體" w:hAnsi="標楷體"/>
        </w:rPr>
        <w:t>私募除特定</w:t>
      </w:r>
      <w:proofErr w:type="gramEnd"/>
      <w:r w:rsidRPr="00E326F8">
        <w:rPr>
          <w:rFonts w:ascii="標楷體" w:eastAsia="標楷體" w:hAnsi="標楷體"/>
        </w:rPr>
        <w:t>條件外，不得再行賣出。下列情形何者不是證交法所規定的例外情形？</w:t>
      </w:r>
    </w:p>
    <w:p w:rsidR="00522B68" w:rsidRPr="008C4314" w:rsidRDefault="008C4314" w:rsidP="008C4314">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(A)</w:t>
      </w:r>
      <w:r w:rsidR="00522B68" w:rsidRPr="008C4314">
        <w:rPr>
          <w:rFonts w:ascii="標楷體" w:eastAsia="標楷體" w:hAnsi="標楷體"/>
        </w:rPr>
        <w:t>自該私募有價證券交付日起滿二年以上</w:t>
      </w:r>
    </w:p>
    <w:p w:rsidR="00522B68" w:rsidRPr="008C4314" w:rsidRDefault="008C4314" w:rsidP="008C4314">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(B)</w:t>
      </w:r>
      <w:r w:rsidR="00522B68" w:rsidRPr="008C4314">
        <w:rPr>
          <w:rFonts w:ascii="標楷體" w:eastAsia="標楷體" w:hAnsi="標楷體"/>
        </w:rPr>
        <w:t>繼承</w:t>
      </w:r>
    </w:p>
    <w:p w:rsidR="00522B68" w:rsidRPr="008C4314" w:rsidRDefault="008C4314" w:rsidP="008C4314">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(C)</w:t>
      </w:r>
      <w:r w:rsidR="00522B68" w:rsidRPr="00B1706F">
        <w:rPr>
          <w:rFonts w:ascii="標楷體" w:eastAsia="標楷體" w:hAnsi="標楷體"/>
          <w:spacing w:val="-8"/>
        </w:rPr>
        <w:t>私人間之直接讓受，其數量不超過該證券一個交易單位，前後二次之讓</w:t>
      </w:r>
      <w:proofErr w:type="gramStart"/>
      <w:r w:rsidR="00522B68" w:rsidRPr="00B1706F">
        <w:rPr>
          <w:rFonts w:ascii="標楷體" w:eastAsia="標楷體" w:hAnsi="標楷體"/>
          <w:spacing w:val="-8"/>
        </w:rPr>
        <w:t>受相隔不</w:t>
      </w:r>
      <w:proofErr w:type="gramEnd"/>
      <w:r w:rsidR="00522B68" w:rsidRPr="00B1706F">
        <w:rPr>
          <w:rFonts w:ascii="標楷體" w:eastAsia="標楷體" w:hAnsi="標楷體"/>
          <w:spacing w:val="-8"/>
        </w:rPr>
        <w:t>少於三個月</w:t>
      </w:r>
    </w:p>
    <w:p w:rsidR="004B70A2" w:rsidRDefault="008C4314" w:rsidP="008C4314">
      <w:pPr>
        <w:tabs>
          <w:tab w:val="left" w:pos="2977"/>
          <w:tab w:val="left" w:pos="5387"/>
          <w:tab w:val="left" w:pos="7797"/>
        </w:tabs>
        <w:snapToGrid w:val="0"/>
        <w:spacing w:before="20" w:after="20" w:line="300" w:lineRule="exact"/>
        <w:ind w:firstLine="480"/>
        <w:rPr>
          <w:rFonts w:ascii="標楷體" w:eastAsia="標楷體" w:hAnsi="標楷體" w:hint="eastAsia"/>
        </w:rPr>
      </w:pPr>
      <w:r w:rsidRPr="008C4314">
        <w:rPr>
          <w:rFonts w:ascii="標楷體" w:eastAsia="標楷體" w:hAnsi="標楷體"/>
        </w:rPr>
        <w:t>(D)</w:t>
      </w:r>
      <w:r w:rsidR="00522B68" w:rsidRPr="00B1706F">
        <w:rPr>
          <w:rFonts w:ascii="標楷體" w:eastAsia="標楷體" w:hAnsi="標楷體"/>
          <w:spacing w:val="-8"/>
        </w:rPr>
        <w:t>自該私募有價證券交付日起滿一年以上，且自交付日起第三年期間內，依主管機關所定持有期間</w:t>
      </w:r>
    </w:p>
    <w:p w:rsidR="00522B68" w:rsidRPr="008C4314" w:rsidRDefault="00522B68" w:rsidP="004B70A2">
      <w:pPr>
        <w:tabs>
          <w:tab w:val="left" w:pos="2977"/>
          <w:tab w:val="left" w:pos="5387"/>
          <w:tab w:val="left" w:pos="7797"/>
        </w:tabs>
        <w:snapToGrid w:val="0"/>
        <w:spacing w:before="20" w:after="20" w:line="300" w:lineRule="exact"/>
        <w:ind w:firstLineChars="350" w:firstLine="840"/>
        <w:rPr>
          <w:rFonts w:ascii="標楷體" w:eastAsia="標楷體" w:hAnsi="標楷體"/>
        </w:rPr>
      </w:pPr>
      <w:r w:rsidRPr="008C4314">
        <w:rPr>
          <w:rFonts w:ascii="標楷體" w:eastAsia="標楷體" w:hAnsi="標楷體"/>
        </w:rPr>
        <w:t>及交易數量之限制，轉讓予符合規定之人</w:t>
      </w:r>
    </w:p>
    <w:p w:rsidR="00522B68" w:rsidRPr="00E326F8" w:rsidRDefault="00522B68" w:rsidP="00E326F8">
      <w:pPr>
        <w:numPr>
          <w:ilvl w:val="0"/>
          <w:numId w:val="7"/>
        </w:numPr>
        <w:snapToGrid w:val="0"/>
        <w:spacing w:before="60" w:after="60" w:line="300" w:lineRule="exact"/>
        <w:rPr>
          <w:rFonts w:ascii="標楷體" w:eastAsia="標楷體" w:hAnsi="標楷體"/>
        </w:rPr>
      </w:pPr>
      <w:r w:rsidRPr="00E326F8">
        <w:rPr>
          <w:rFonts w:ascii="標楷體" w:eastAsia="標楷體" w:hAnsi="標楷體"/>
        </w:rPr>
        <w:t>公開發行公司之公司內部人其關係人不包含？</w:t>
      </w:r>
    </w:p>
    <w:p w:rsidR="004B70A2" w:rsidRDefault="008C4314" w:rsidP="004B70A2">
      <w:pPr>
        <w:tabs>
          <w:tab w:val="left" w:pos="2977"/>
          <w:tab w:val="left" w:pos="5387"/>
          <w:tab w:val="left" w:pos="7797"/>
        </w:tabs>
        <w:snapToGrid w:val="0"/>
        <w:spacing w:before="20" w:after="20" w:line="300" w:lineRule="exact"/>
        <w:ind w:firstLine="480"/>
        <w:rPr>
          <w:rFonts w:ascii="標楷體" w:eastAsia="標楷體" w:hAnsi="標楷體" w:hint="eastAsia"/>
        </w:rPr>
      </w:pPr>
      <w:r w:rsidRPr="008C4314">
        <w:rPr>
          <w:rFonts w:ascii="標楷體" w:eastAsia="標楷體" w:hAnsi="標楷體"/>
        </w:rPr>
        <w:t>(A)</w:t>
      </w:r>
      <w:r w:rsidR="00522B68" w:rsidRPr="008C4314">
        <w:rPr>
          <w:rFonts w:ascii="標楷體" w:eastAsia="標楷體" w:hAnsi="標楷體"/>
        </w:rPr>
        <w:t>法人董事之代表人</w:t>
      </w:r>
      <w:r w:rsidR="004B70A2">
        <w:rPr>
          <w:rFonts w:ascii="標楷體" w:eastAsia="標楷體" w:hAnsi="標楷體" w:hint="eastAsia"/>
        </w:rPr>
        <w:tab/>
      </w:r>
      <w:r w:rsidR="004B70A2">
        <w:rPr>
          <w:rFonts w:ascii="標楷體" w:eastAsia="標楷體" w:hAnsi="標楷體" w:hint="eastAsia"/>
        </w:rPr>
        <w:tab/>
      </w:r>
      <w:r w:rsidRPr="008C4314">
        <w:rPr>
          <w:rFonts w:ascii="標楷體" w:eastAsia="標楷體" w:hAnsi="標楷體"/>
        </w:rPr>
        <w:t>(B)</w:t>
      </w:r>
      <w:r w:rsidR="00522B68" w:rsidRPr="008C4314">
        <w:rPr>
          <w:rFonts w:ascii="標楷體" w:eastAsia="標楷體" w:hAnsi="標楷體"/>
        </w:rPr>
        <w:t>監察人之配偶</w:t>
      </w:r>
      <w:r w:rsidR="004B70A2">
        <w:rPr>
          <w:rFonts w:ascii="標楷體" w:eastAsia="標楷體" w:hAnsi="標楷體" w:hint="eastAsia"/>
        </w:rPr>
        <w:tab/>
      </w:r>
    </w:p>
    <w:p w:rsidR="00522B68" w:rsidRPr="008C4314" w:rsidRDefault="008C4314" w:rsidP="004B70A2">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(C)</w:t>
      </w:r>
      <w:r w:rsidR="00522B68" w:rsidRPr="008C4314">
        <w:rPr>
          <w:rFonts w:ascii="標楷體" w:eastAsia="標楷體" w:hAnsi="標楷體"/>
        </w:rPr>
        <w:t>總經理</w:t>
      </w:r>
      <w:r w:rsidR="004B70A2">
        <w:rPr>
          <w:rFonts w:ascii="標楷體" w:eastAsia="標楷體" w:hAnsi="標楷體" w:hint="eastAsia"/>
        </w:rPr>
        <w:tab/>
      </w:r>
      <w:r w:rsidR="004B70A2">
        <w:rPr>
          <w:rFonts w:ascii="標楷體" w:eastAsia="標楷體" w:hAnsi="標楷體" w:hint="eastAsia"/>
        </w:rPr>
        <w:tab/>
      </w:r>
      <w:r w:rsidRPr="008C4314">
        <w:rPr>
          <w:rFonts w:ascii="標楷體" w:eastAsia="標楷體" w:hAnsi="標楷體"/>
        </w:rPr>
        <w:t>(D)</w:t>
      </w:r>
      <w:r w:rsidR="00522B68" w:rsidRPr="008C4314">
        <w:rPr>
          <w:rFonts w:ascii="標楷體" w:eastAsia="標楷體" w:hAnsi="標楷體"/>
        </w:rPr>
        <w:t>超過百分之十大股東之未成年子女</w:t>
      </w:r>
    </w:p>
    <w:p w:rsidR="00522B68" w:rsidRPr="00E326F8" w:rsidRDefault="00522B68" w:rsidP="009C4202">
      <w:pPr>
        <w:numPr>
          <w:ilvl w:val="0"/>
          <w:numId w:val="7"/>
        </w:numPr>
        <w:snapToGrid w:val="0"/>
        <w:spacing w:before="60" w:after="60" w:line="300" w:lineRule="exact"/>
        <w:rPr>
          <w:rFonts w:ascii="標楷體" w:eastAsia="標楷體" w:hAnsi="標楷體"/>
        </w:rPr>
      </w:pPr>
      <w:r w:rsidRPr="00E326F8">
        <w:rPr>
          <w:rFonts w:ascii="標楷體" w:eastAsia="標楷體" w:hAnsi="標楷體"/>
        </w:rPr>
        <w:t>下列何者屬於證券交易法</w:t>
      </w:r>
      <w:r w:rsidR="009C4202">
        <w:rPr>
          <w:rFonts w:ascii="標楷體" w:eastAsia="標楷體" w:hAnsi="標楷體" w:hint="eastAsia"/>
        </w:rPr>
        <w:t>第</w:t>
      </w:r>
      <w:r w:rsidR="0054454C">
        <w:rPr>
          <w:rFonts w:ascii="標楷體" w:eastAsia="標楷體" w:hAnsi="標楷體" w:hint="eastAsia"/>
        </w:rPr>
        <w:t>一百五十七</w:t>
      </w:r>
      <w:r w:rsidRPr="00E326F8">
        <w:rPr>
          <w:rFonts w:ascii="標楷體" w:eastAsia="標楷體" w:hAnsi="標楷體"/>
        </w:rPr>
        <w:t>條(歸入權)第一項所定之「取得」範圍？</w:t>
      </w:r>
    </w:p>
    <w:p w:rsidR="00522B68" w:rsidRPr="008C4314" w:rsidRDefault="008C4314" w:rsidP="004B70A2">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(A)</w:t>
      </w:r>
      <w:r w:rsidR="00522B68" w:rsidRPr="008C4314">
        <w:rPr>
          <w:rFonts w:ascii="標楷體" w:eastAsia="標楷體" w:hAnsi="標楷體"/>
        </w:rPr>
        <w:t>員工認股權轉換之股份</w:t>
      </w:r>
      <w:r w:rsidR="004B70A2">
        <w:rPr>
          <w:rFonts w:ascii="標楷體" w:eastAsia="標楷體" w:hAnsi="標楷體" w:hint="eastAsia"/>
        </w:rPr>
        <w:tab/>
      </w:r>
      <w:r w:rsidRPr="008C4314">
        <w:rPr>
          <w:rFonts w:ascii="標楷體" w:eastAsia="標楷體" w:hAnsi="標楷體"/>
        </w:rPr>
        <w:t>(B)</w:t>
      </w:r>
      <w:r w:rsidR="00522B68" w:rsidRPr="008C4314">
        <w:rPr>
          <w:rFonts w:ascii="標楷體" w:eastAsia="標楷體" w:hAnsi="標楷體"/>
        </w:rPr>
        <w:t>資本公積轉增資</w:t>
      </w:r>
    </w:p>
    <w:p w:rsidR="00522B68" w:rsidRPr="008C4314" w:rsidRDefault="008C4314" w:rsidP="004B70A2">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(C)</w:t>
      </w:r>
      <w:r w:rsidR="00522B68" w:rsidRPr="008C4314">
        <w:rPr>
          <w:rFonts w:ascii="標楷體" w:eastAsia="標楷體" w:hAnsi="標楷體"/>
        </w:rPr>
        <w:t>現金認股</w:t>
      </w:r>
      <w:r w:rsidR="004B70A2">
        <w:rPr>
          <w:rFonts w:ascii="標楷體" w:eastAsia="標楷體" w:hAnsi="標楷體" w:hint="eastAsia"/>
        </w:rPr>
        <w:tab/>
      </w:r>
      <w:r w:rsidR="004B70A2">
        <w:rPr>
          <w:rFonts w:ascii="標楷體" w:eastAsia="標楷體" w:hAnsi="標楷體" w:hint="eastAsia"/>
        </w:rPr>
        <w:tab/>
      </w:r>
      <w:r w:rsidRPr="008C4314">
        <w:rPr>
          <w:rFonts w:ascii="標楷體" w:eastAsia="標楷體" w:hAnsi="標楷體"/>
        </w:rPr>
        <w:t>(D)</w:t>
      </w:r>
      <w:r w:rsidR="00522B68" w:rsidRPr="008C4314">
        <w:rPr>
          <w:rFonts w:ascii="標楷體" w:eastAsia="標楷體" w:hAnsi="標楷體"/>
        </w:rPr>
        <w:t>盈餘轉增資</w:t>
      </w:r>
    </w:p>
    <w:p w:rsidR="004C25AA" w:rsidRPr="004C25AA" w:rsidRDefault="004C25AA" w:rsidP="004C25AA">
      <w:pPr>
        <w:numPr>
          <w:ilvl w:val="0"/>
          <w:numId w:val="7"/>
        </w:numPr>
        <w:snapToGrid w:val="0"/>
        <w:spacing w:before="60" w:after="60" w:line="300" w:lineRule="exact"/>
        <w:rPr>
          <w:rFonts w:ascii="標楷體" w:eastAsia="標楷體" w:hAnsi="標楷體"/>
        </w:rPr>
      </w:pPr>
      <w:r w:rsidRPr="004C25AA">
        <w:rPr>
          <w:rFonts w:ascii="標楷體" w:eastAsia="標楷體" w:hAnsi="標楷體"/>
        </w:rPr>
        <w:t>股東以股票作為融資或借貸款項之擔保品，並向公司辦理登記之作業，此一作業我們稱為：</w:t>
      </w:r>
    </w:p>
    <w:p w:rsidR="004C25AA" w:rsidRPr="005235B6" w:rsidRDefault="004C25AA" w:rsidP="005235B6">
      <w:pPr>
        <w:tabs>
          <w:tab w:val="left" w:pos="2977"/>
          <w:tab w:val="left" w:pos="5387"/>
          <w:tab w:val="left" w:pos="7797"/>
        </w:tabs>
        <w:snapToGrid w:val="0"/>
        <w:spacing w:before="20" w:after="20" w:line="300" w:lineRule="exact"/>
        <w:ind w:firstLine="480"/>
        <w:rPr>
          <w:rFonts w:ascii="標楷體" w:eastAsia="標楷體" w:hAnsi="標楷體"/>
        </w:rPr>
      </w:pPr>
      <w:r w:rsidRPr="005235B6">
        <w:rPr>
          <w:rFonts w:ascii="標楷體" w:eastAsia="標楷體" w:hAnsi="標楷體"/>
        </w:rPr>
        <w:t>(</w:t>
      </w:r>
      <w:r w:rsidRPr="005235B6">
        <w:rPr>
          <w:rFonts w:ascii="標楷體" w:eastAsia="標楷體" w:hAnsi="標楷體" w:hint="eastAsia"/>
        </w:rPr>
        <w:t>A</w:t>
      </w:r>
      <w:r w:rsidRPr="005235B6">
        <w:rPr>
          <w:rFonts w:ascii="標楷體" w:eastAsia="標楷體" w:hAnsi="標楷體"/>
        </w:rPr>
        <w:t>)股票借貸登記</w:t>
      </w:r>
      <w:r w:rsidR="005235B6">
        <w:rPr>
          <w:rFonts w:ascii="標楷體" w:eastAsia="標楷體" w:hAnsi="標楷體" w:hint="eastAsia"/>
        </w:rPr>
        <w:tab/>
      </w:r>
      <w:r w:rsidRPr="005235B6">
        <w:rPr>
          <w:rFonts w:ascii="標楷體" w:eastAsia="標楷體" w:hAnsi="標楷體"/>
        </w:rPr>
        <w:t>(</w:t>
      </w:r>
      <w:r w:rsidRPr="005235B6">
        <w:rPr>
          <w:rFonts w:ascii="標楷體" w:eastAsia="標楷體" w:hAnsi="標楷體" w:hint="eastAsia"/>
        </w:rPr>
        <w:t>B</w:t>
      </w:r>
      <w:r w:rsidRPr="005235B6">
        <w:rPr>
          <w:rFonts w:ascii="標楷體" w:eastAsia="標楷體" w:hAnsi="標楷體"/>
        </w:rPr>
        <w:t>)股票抵押權設定</w:t>
      </w:r>
      <w:r w:rsidR="005235B6">
        <w:rPr>
          <w:rFonts w:ascii="標楷體" w:eastAsia="標楷體" w:hAnsi="標楷體" w:hint="eastAsia"/>
        </w:rPr>
        <w:tab/>
      </w:r>
      <w:r w:rsidRPr="005235B6">
        <w:rPr>
          <w:rFonts w:ascii="標楷體" w:eastAsia="標楷體" w:hAnsi="標楷體"/>
        </w:rPr>
        <w:t>(</w:t>
      </w:r>
      <w:r w:rsidRPr="005235B6">
        <w:rPr>
          <w:rFonts w:ascii="標楷體" w:eastAsia="標楷體" w:hAnsi="標楷體" w:hint="eastAsia"/>
        </w:rPr>
        <w:t>C</w:t>
      </w:r>
      <w:r w:rsidRPr="005235B6">
        <w:rPr>
          <w:rFonts w:ascii="標楷體" w:eastAsia="標楷體" w:hAnsi="標楷體"/>
        </w:rPr>
        <w:t>)股票質權設定</w:t>
      </w:r>
      <w:r w:rsidR="005235B6">
        <w:rPr>
          <w:rFonts w:ascii="標楷體" w:eastAsia="標楷體" w:hAnsi="標楷體" w:hint="eastAsia"/>
        </w:rPr>
        <w:tab/>
      </w:r>
      <w:r w:rsidRPr="005235B6">
        <w:rPr>
          <w:rFonts w:ascii="標楷體" w:eastAsia="標楷體" w:hAnsi="標楷體"/>
        </w:rPr>
        <w:t>(</w:t>
      </w:r>
      <w:r w:rsidRPr="005235B6">
        <w:rPr>
          <w:rFonts w:ascii="標楷體" w:eastAsia="標楷體" w:hAnsi="標楷體" w:hint="eastAsia"/>
        </w:rPr>
        <w:t>D</w:t>
      </w:r>
      <w:r w:rsidRPr="005235B6">
        <w:rPr>
          <w:rFonts w:ascii="標楷體" w:eastAsia="標楷體" w:hAnsi="標楷體"/>
        </w:rPr>
        <w:t>)股票過戶登記</w:t>
      </w:r>
    </w:p>
    <w:p w:rsidR="009C4202" w:rsidRDefault="009C4202" w:rsidP="004B70A2">
      <w:pPr>
        <w:tabs>
          <w:tab w:val="left" w:pos="2977"/>
          <w:tab w:val="left" w:pos="5387"/>
          <w:tab w:val="left" w:pos="7797"/>
        </w:tabs>
        <w:snapToGrid w:val="0"/>
        <w:spacing w:before="20" w:after="20" w:line="300" w:lineRule="exact"/>
        <w:ind w:firstLine="480"/>
        <w:rPr>
          <w:rFonts w:ascii="標楷體" w:eastAsia="標楷體" w:hAnsi="標楷體" w:hint="eastAsia"/>
        </w:rPr>
      </w:pPr>
    </w:p>
    <w:p w:rsidR="009C4202" w:rsidRDefault="009C4202" w:rsidP="004B70A2">
      <w:pPr>
        <w:tabs>
          <w:tab w:val="left" w:pos="2977"/>
          <w:tab w:val="left" w:pos="5387"/>
          <w:tab w:val="left" w:pos="7797"/>
        </w:tabs>
        <w:snapToGrid w:val="0"/>
        <w:spacing w:before="20" w:after="20" w:line="300" w:lineRule="exact"/>
        <w:ind w:firstLine="480"/>
        <w:rPr>
          <w:rFonts w:ascii="標楷體" w:eastAsia="標楷體" w:hAnsi="標楷體" w:hint="eastAsia"/>
        </w:rPr>
      </w:pPr>
    </w:p>
    <w:p w:rsidR="00522B68" w:rsidRPr="00E326F8" w:rsidRDefault="00522B68" w:rsidP="00E326F8">
      <w:pPr>
        <w:numPr>
          <w:ilvl w:val="0"/>
          <w:numId w:val="7"/>
        </w:numPr>
        <w:snapToGrid w:val="0"/>
        <w:spacing w:before="60" w:after="60" w:line="300" w:lineRule="exact"/>
        <w:rPr>
          <w:rFonts w:ascii="標楷體" w:eastAsia="標楷體" w:hAnsi="標楷體"/>
        </w:rPr>
      </w:pPr>
      <w:r w:rsidRPr="00E326F8">
        <w:rPr>
          <w:rFonts w:ascii="標楷體" w:eastAsia="標楷體" w:hAnsi="標楷體"/>
        </w:rPr>
        <w:lastRenderedPageBreak/>
        <w:t>董事會應於股東常會開會_____前，依公司法第</w:t>
      </w:r>
      <w:r w:rsidR="0054454C">
        <w:rPr>
          <w:rFonts w:ascii="標楷體" w:eastAsia="標楷體" w:hAnsi="標楷體" w:hint="eastAsia"/>
        </w:rPr>
        <w:t>二百二十八</w:t>
      </w:r>
      <w:r w:rsidRPr="00E326F8">
        <w:rPr>
          <w:rFonts w:ascii="標楷體" w:eastAsia="標楷體" w:hAnsi="標楷體"/>
        </w:rPr>
        <w:t>條將財務表冊送交監察人查核？</w:t>
      </w:r>
    </w:p>
    <w:p w:rsidR="00522B68" w:rsidRPr="008C4314" w:rsidRDefault="008C4314" w:rsidP="004B70A2">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(A)</w:t>
      </w:r>
      <w:r w:rsidR="00522B68" w:rsidRPr="008C4314">
        <w:rPr>
          <w:rFonts w:ascii="標楷體" w:eastAsia="標楷體" w:hAnsi="標楷體"/>
        </w:rPr>
        <w:t>10日</w:t>
      </w:r>
      <w:r w:rsidR="004B70A2">
        <w:rPr>
          <w:rFonts w:ascii="標楷體" w:eastAsia="標楷體" w:hAnsi="標楷體" w:hint="eastAsia"/>
        </w:rPr>
        <w:tab/>
      </w:r>
      <w:r w:rsidRPr="008C4314">
        <w:rPr>
          <w:rFonts w:ascii="標楷體" w:eastAsia="標楷體" w:hAnsi="標楷體"/>
        </w:rPr>
        <w:t>(B)</w:t>
      </w:r>
      <w:r w:rsidR="00522B68" w:rsidRPr="008C4314">
        <w:rPr>
          <w:rFonts w:ascii="標楷體" w:eastAsia="標楷體" w:hAnsi="標楷體"/>
        </w:rPr>
        <w:t>30日</w:t>
      </w:r>
      <w:r w:rsidR="004B70A2">
        <w:rPr>
          <w:rFonts w:ascii="標楷體" w:eastAsia="標楷體" w:hAnsi="標楷體" w:hint="eastAsia"/>
        </w:rPr>
        <w:tab/>
      </w:r>
      <w:r w:rsidRPr="008C4314">
        <w:rPr>
          <w:rFonts w:ascii="標楷體" w:eastAsia="標楷體" w:hAnsi="標楷體"/>
        </w:rPr>
        <w:t>(C)</w:t>
      </w:r>
      <w:r w:rsidR="00522B68" w:rsidRPr="008C4314">
        <w:rPr>
          <w:rFonts w:ascii="標楷體" w:eastAsia="標楷體" w:hAnsi="標楷體"/>
        </w:rPr>
        <w:t>20日</w:t>
      </w:r>
      <w:r w:rsidR="004B70A2">
        <w:rPr>
          <w:rFonts w:ascii="標楷體" w:eastAsia="標楷體" w:hAnsi="標楷體" w:hint="eastAsia"/>
        </w:rPr>
        <w:tab/>
      </w:r>
      <w:r w:rsidRPr="008C4314">
        <w:rPr>
          <w:rFonts w:ascii="標楷體" w:eastAsia="標楷體" w:hAnsi="標楷體"/>
        </w:rPr>
        <w:t>(D)</w:t>
      </w:r>
      <w:r w:rsidR="00522B68" w:rsidRPr="008C4314">
        <w:rPr>
          <w:rFonts w:ascii="標楷體" w:eastAsia="標楷體" w:hAnsi="標楷體"/>
        </w:rPr>
        <w:t>四個月</w:t>
      </w:r>
    </w:p>
    <w:p w:rsidR="00522B68" w:rsidRPr="00E326F8" w:rsidRDefault="00522B68" w:rsidP="00E326F8">
      <w:pPr>
        <w:numPr>
          <w:ilvl w:val="0"/>
          <w:numId w:val="7"/>
        </w:numPr>
        <w:snapToGrid w:val="0"/>
        <w:spacing w:before="60" w:after="60" w:line="300" w:lineRule="exact"/>
        <w:rPr>
          <w:rFonts w:ascii="標楷體" w:eastAsia="標楷體" w:hAnsi="標楷體"/>
        </w:rPr>
      </w:pPr>
      <w:r w:rsidRPr="00E326F8">
        <w:rPr>
          <w:rFonts w:ascii="標楷體" w:eastAsia="標楷體" w:hAnsi="標楷體"/>
        </w:rPr>
        <w:t>一般股東會議案可分為報告案、承認案、討論案、其他案等，發行公司對於前一年度財務表冊於經會計師查核簽證、董事會通過及監察人承認後，於股東會上一般是列入：</w:t>
      </w:r>
    </w:p>
    <w:p w:rsidR="00522B68" w:rsidRPr="008C4314" w:rsidRDefault="008C4314" w:rsidP="004B70A2">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(A)</w:t>
      </w:r>
      <w:r w:rsidR="00522B68" w:rsidRPr="008C4314">
        <w:rPr>
          <w:rFonts w:ascii="標楷體" w:eastAsia="標楷體" w:hAnsi="標楷體"/>
        </w:rPr>
        <w:t>報告案</w:t>
      </w:r>
      <w:r w:rsidR="004B70A2">
        <w:rPr>
          <w:rFonts w:ascii="標楷體" w:eastAsia="標楷體" w:hAnsi="標楷體" w:hint="eastAsia"/>
        </w:rPr>
        <w:tab/>
      </w:r>
      <w:r w:rsidRPr="008C4314">
        <w:rPr>
          <w:rFonts w:ascii="標楷體" w:eastAsia="標楷體" w:hAnsi="標楷體"/>
        </w:rPr>
        <w:t>(B)</w:t>
      </w:r>
      <w:r w:rsidR="00522B68" w:rsidRPr="008C4314">
        <w:rPr>
          <w:rFonts w:ascii="標楷體" w:eastAsia="標楷體" w:hAnsi="標楷體"/>
        </w:rPr>
        <w:t>承認案</w:t>
      </w:r>
      <w:r w:rsidR="004B70A2">
        <w:rPr>
          <w:rFonts w:ascii="標楷體" w:eastAsia="標楷體" w:hAnsi="標楷體" w:hint="eastAsia"/>
        </w:rPr>
        <w:tab/>
      </w:r>
      <w:r w:rsidRPr="008C4314">
        <w:rPr>
          <w:rFonts w:ascii="標楷體" w:eastAsia="標楷體" w:hAnsi="標楷體"/>
        </w:rPr>
        <w:t>(C)</w:t>
      </w:r>
      <w:r w:rsidR="00522B68" w:rsidRPr="008C4314">
        <w:rPr>
          <w:rFonts w:ascii="標楷體" w:eastAsia="標楷體" w:hAnsi="標楷體"/>
        </w:rPr>
        <w:t>討論案</w:t>
      </w:r>
      <w:r w:rsidR="004B70A2">
        <w:rPr>
          <w:rFonts w:ascii="標楷體" w:eastAsia="標楷體" w:hAnsi="標楷體" w:hint="eastAsia"/>
        </w:rPr>
        <w:tab/>
      </w:r>
      <w:r w:rsidRPr="008C4314">
        <w:rPr>
          <w:rFonts w:ascii="標楷體" w:eastAsia="標楷體" w:hAnsi="標楷體"/>
        </w:rPr>
        <w:t>(D)</w:t>
      </w:r>
      <w:r w:rsidR="00522B68" w:rsidRPr="008C4314">
        <w:rPr>
          <w:rFonts w:ascii="標楷體" w:eastAsia="標楷體" w:hAnsi="標楷體"/>
        </w:rPr>
        <w:t>其他案</w:t>
      </w:r>
    </w:p>
    <w:p w:rsidR="00522B68" w:rsidRPr="00E326F8" w:rsidRDefault="00522B68" w:rsidP="00E326F8">
      <w:pPr>
        <w:numPr>
          <w:ilvl w:val="0"/>
          <w:numId w:val="7"/>
        </w:numPr>
        <w:snapToGrid w:val="0"/>
        <w:spacing w:before="60" w:after="60" w:line="300" w:lineRule="exact"/>
        <w:rPr>
          <w:rFonts w:ascii="標楷體" w:eastAsia="標楷體" w:hAnsi="標楷體"/>
        </w:rPr>
      </w:pPr>
      <w:r w:rsidRPr="00E326F8">
        <w:rPr>
          <w:rFonts w:ascii="標楷體" w:eastAsia="標楷體" w:hAnsi="標楷體"/>
        </w:rPr>
        <w:t>公開發行公司，對於持股未滿一千股之股東，其股東常會之召集通知得於開會幾日前，以公告方式為之？</w:t>
      </w:r>
    </w:p>
    <w:p w:rsidR="00522B68" w:rsidRPr="008C4314" w:rsidRDefault="008C4314" w:rsidP="004B70A2">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(A)</w:t>
      </w:r>
      <w:r w:rsidR="00522B68" w:rsidRPr="008C4314">
        <w:rPr>
          <w:rFonts w:ascii="標楷體" w:eastAsia="標楷體" w:hAnsi="標楷體"/>
        </w:rPr>
        <w:t>五日</w:t>
      </w:r>
      <w:r w:rsidR="004B70A2">
        <w:rPr>
          <w:rFonts w:ascii="標楷體" w:eastAsia="標楷體" w:hAnsi="標楷體" w:hint="eastAsia"/>
        </w:rPr>
        <w:tab/>
      </w:r>
      <w:r w:rsidRPr="008C4314">
        <w:rPr>
          <w:rFonts w:ascii="標楷體" w:eastAsia="標楷體" w:hAnsi="標楷體"/>
        </w:rPr>
        <w:t>(B)</w:t>
      </w:r>
      <w:r w:rsidR="00522B68" w:rsidRPr="008C4314">
        <w:rPr>
          <w:rFonts w:ascii="標楷體" w:eastAsia="標楷體" w:hAnsi="標楷體"/>
        </w:rPr>
        <w:t>十日</w:t>
      </w:r>
      <w:r w:rsidR="004B70A2">
        <w:rPr>
          <w:rFonts w:ascii="標楷體" w:eastAsia="標楷體" w:hAnsi="標楷體" w:hint="eastAsia"/>
        </w:rPr>
        <w:tab/>
      </w:r>
      <w:r w:rsidRPr="008C4314">
        <w:rPr>
          <w:rFonts w:ascii="標楷體" w:eastAsia="標楷體" w:hAnsi="標楷體"/>
        </w:rPr>
        <w:t>(C)</w:t>
      </w:r>
      <w:r w:rsidR="00522B68" w:rsidRPr="008C4314">
        <w:rPr>
          <w:rFonts w:ascii="標楷體" w:eastAsia="標楷體" w:hAnsi="標楷體"/>
        </w:rPr>
        <w:t>十五日</w:t>
      </w:r>
      <w:r w:rsidR="004B70A2">
        <w:rPr>
          <w:rFonts w:ascii="標楷體" w:eastAsia="標楷體" w:hAnsi="標楷體" w:hint="eastAsia"/>
        </w:rPr>
        <w:tab/>
      </w:r>
      <w:r w:rsidRPr="008C4314">
        <w:rPr>
          <w:rFonts w:ascii="標楷體" w:eastAsia="標楷體" w:hAnsi="標楷體"/>
        </w:rPr>
        <w:t>(D)</w:t>
      </w:r>
      <w:r w:rsidR="00522B68" w:rsidRPr="008C4314">
        <w:rPr>
          <w:rFonts w:ascii="標楷體" w:eastAsia="標楷體" w:hAnsi="標楷體"/>
        </w:rPr>
        <w:t>三十日</w:t>
      </w:r>
    </w:p>
    <w:p w:rsidR="00522B68" w:rsidRPr="00E326F8" w:rsidRDefault="00522B68" w:rsidP="00E326F8">
      <w:pPr>
        <w:numPr>
          <w:ilvl w:val="0"/>
          <w:numId w:val="7"/>
        </w:numPr>
        <w:snapToGrid w:val="0"/>
        <w:spacing w:before="60" w:after="60" w:line="300" w:lineRule="exact"/>
        <w:rPr>
          <w:rFonts w:ascii="標楷體" w:eastAsia="標楷體" w:hAnsi="標楷體"/>
        </w:rPr>
      </w:pPr>
      <w:r w:rsidRPr="00E326F8">
        <w:rPr>
          <w:rFonts w:ascii="標楷體" w:eastAsia="標楷體" w:hAnsi="標楷體"/>
        </w:rPr>
        <w:t>有關股東於股東會開會前之提案權，依據公司法規定，持有發行公司達一定比率股份之股東，得以書面向該公司提出股東常會議案，請問此「一定比率」是指：</w:t>
      </w:r>
    </w:p>
    <w:p w:rsidR="00522B68" w:rsidRPr="008C4314" w:rsidRDefault="008C4314" w:rsidP="004B70A2">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(A)</w:t>
      </w:r>
      <w:r w:rsidR="00522B68" w:rsidRPr="008C4314">
        <w:rPr>
          <w:rFonts w:ascii="標楷體" w:eastAsia="標楷體" w:hAnsi="標楷體"/>
        </w:rPr>
        <w:t>百分之一</w:t>
      </w:r>
      <w:r w:rsidR="004B70A2">
        <w:rPr>
          <w:rFonts w:ascii="標楷體" w:eastAsia="標楷體" w:hAnsi="標楷體" w:hint="eastAsia"/>
        </w:rPr>
        <w:tab/>
      </w:r>
      <w:r w:rsidRPr="008C4314">
        <w:rPr>
          <w:rFonts w:ascii="標楷體" w:eastAsia="標楷體" w:hAnsi="標楷體"/>
        </w:rPr>
        <w:t>(B)</w:t>
      </w:r>
      <w:r w:rsidR="00522B68" w:rsidRPr="008C4314">
        <w:rPr>
          <w:rFonts w:ascii="標楷體" w:eastAsia="標楷體" w:hAnsi="標楷體"/>
        </w:rPr>
        <w:t>百分之三</w:t>
      </w:r>
      <w:r w:rsidR="004B70A2">
        <w:rPr>
          <w:rFonts w:ascii="標楷體" w:eastAsia="標楷體" w:hAnsi="標楷體" w:hint="eastAsia"/>
        </w:rPr>
        <w:tab/>
      </w:r>
      <w:r w:rsidRPr="008C4314">
        <w:rPr>
          <w:rFonts w:ascii="標楷體" w:eastAsia="標楷體" w:hAnsi="標楷體"/>
        </w:rPr>
        <w:t>(C)</w:t>
      </w:r>
      <w:r w:rsidR="00522B68" w:rsidRPr="008C4314">
        <w:rPr>
          <w:rFonts w:ascii="標楷體" w:eastAsia="標楷體" w:hAnsi="標楷體"/>
        </w:rPr>
        <w:t>百分之五</w:t>
      </w:r>
      <w:r w:rsidR="004B70A2">
        <w:rPr>
          <w:rFonts w:ascii="標楷體" w:eastAsia="標楷體" w:hAnsi="標楷體" w:hint="eastAsia"/>
        </w:rPr>
        <w:tab/>
      </w:r>
      <w:r w:rsidRPr="008C4314">
        <w:rPr>
          <w:rFonts w:ascii="標楷體" w:eastAsia="標楷體" w:hAnsi="標楷體"/>
        </w:rPr>
        <w:t>(D)</w:t>
      </w:r>
      <w:r w:rsidR="00522B68" w:rsidRPr="008C4314">
        <w:rPr>
          <w:rFonts w:ascii="標楷體" w:eastAsia="標楷體" w:hAnsi="標楷體"/>
        </w:rPr>
        <w:t>百分之十</w:t>
      </w:r>
    </w:p>
    <w:p w:rsidR="00522B68" w:rsidRPr="00E326F8" w:rsidRDefault="00522B68" w:rsidP="00E326F8">
      <w:pPr>
        <w:numPr>
          <w:ilvl w:val="0"/>
          <w:numId w:val="7"/>
        </w:numPr>
        <w:snapToGrid w:val="0"/>
        <w:spacing w:before="60" w:after="60" w:line="300" w:lineRule="exact"/>
        <w:rPr>
          <w:rFonts w:ascii="標楷體" w:eastAsia="標楷體" w:hAnsi="標楷體"/>
        </w:rPr>
      </w:pPr>
      <w:r w:rsidRPr="00E326F8">
        <w:rPr>
          <w:rFonts w:ascii="標楷體" w:eastAsia="標楷體" w:hAnsi="標楷體"/>
        </w:rPr>
        <w:t>大陸地區人民於</w:t>
      </w:r>
      <w:proofErr w:type="gramStart"/>
      <w:r w:rsidRPr="00E326F8">
        <w:rPr>
          <w:rFonts w:ascii="標楷體" w:eastAsia="標楷體" w:hAnsi="標楷體"/>
        </w:rPr>
        <w:t>一</w:t>
      </w:r>
      <w:proofErr w:type="gramEnd"/>
      <w:r w:rsidRPr="00E326F8">
        <w:rPr>
          <w:rFonts w:ascii="標楷體" w:eastAsia="標楷體" w:hAnsi="標楷體"/>
        </w:rPr>
        <w:t>課稅年度內在臺灣地區居留、停留合計滿多久者，其股票股利之所得，</w:t>
      </w:r>
      <w:proofErr w:type="gramStart"/>
      <w:r w:rsidRPr="00E326F8">
        <w:rPr>
          <w:rFonts w:ascii="標楷體" w:eastAsia="標楷體" w:hAnsi="標楷體"/>
        </w:rPr>
        <w:t>準</w:t>
      </w:r>
      <w:proofErr w:type="gramEnd"/>
      <w:r w:rsidRPr="00E326F8">
        <w:rPr>
          <w:rFonts w:ascii="標楷體" w:eastAsia="標楷體" w:hAnsi="標楷體"/>
        </w:rPr>
        <w:t>用臺灣地區人民適用之課稅規定，課徵綜合所得稅？</w:t>
      </w:r>
    </w:p>
    <w:p w:rsidR="00522B68" w:rsidRPr="008C4314" w:rsidRDefault="008C4314" w:rsidP="004B70A2">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(A)</w:t>
      </w:r>
      <w:r w:rsidR="00522B68" w:rsidRPr="008C4314">
        <w:rPr>
          <w:rFonts w:ascii="標楷體" w:eastAsia="標楷體" w:hAnsi="標楷體"/>
        </w:rPr>
        <w:t>182日</w:t>
      </w:r>
      <w:r w:rsidR="004B70A2">
        <w:rPr>
          <w:rFonts w:ascii="標楷體" w:eastAsia="標楷體" w:hAnsi="標楷體" w:hint="eastAsia"/>
        </w:rPr>
        <w:tab/>
      </w:r>
      <w:r w:rsidRPr="008C4314">
        <w:rPr>
          <w:rFonts w:ascii="標楷體" w:eastAsia="標楷體" w:hAnsi="標楷體"/>
        </w:rPr>
        <w:t>(B)</w:t>
      </w:r>
      <w:r w:rsidR="00522B68" w:rsidRPr="008C4314">
        <w:rPr>
          <w:rFonts w:ascii="標楷體" w:eastAsia="標楷體" w:hAnsi="標楷體"/>
        </w:rPr>
        <w:t>183日</w:t>
      </w:r>
      <w:r w:rsidR="004B70A2">
        <w:rPr>
          <w:rFonts w:ascii="標楷體" w:eastAsia="標楷體" w:hAnsi="標楷體" w:hint="eastAsia"/>
        </w:rPr>
        <w:tab/>
      </w:r>
      <w:r w:rsidRPr="008C4314">
        <w:rPr>
          <w:rFonts w:ascii="標楷體" w:eastAsia="標楷體" w:hAnsi="標楷體"/>
        </w:rPr>
        <w:t>(C)</w:t>
      </w:r>
      <w:r w:rsidR="00522B68" w:rsidRPr="008C4314">
        <w:rPr>
          <w:rFonts w:ascii="標楷體" w:eastAsia="標楷體" w:hAnsi="標楷體"/>
        </w:rPr>
        <w:t>184日</w:t>
      </w:r>
      <w:r w:rsidR="004B70A2">
        <w:rPr>
          <w:rFonts w:ascii="標楷體" w:eastAsia="標楷體" w:hAnsi="標楷體" w:hint="eastAsia"/>
        </w:rPr>
        <w:tab/>
      </w:r>
      <w:r w:rsidRPr="008C4314">
        <w:rPr>
          <w:rFonts w:ascii="標楷體" w:eastAsia="標楷體" w:hAnsi="標楷體"/>
        </w:rPr>
        <w:t>(D)</w:t>
      </w:r>
      <w:r w:rsidR="00522B68" w:rsidRPr="008C4314">
        <w:rPr>
          <w:rFonts w:ascii="標楷體" w:eastAsia="標楷體" w:hAnsi="標楷體"/>
        </w:rPr>
        <w:t>185日</w:t>
      </w:r>
    </w:p>
    <w:p w:rsidR="00522B68" w:rsidRPr="00E326F8" w:rsidRDefault="00522B68" w:rsidP="00E326F8">
      <w:pPr>
        <w:numPr>
          <w:ilvl w:val="0"/>
          <w:numId w:val="7"/>
        </w:numPr>
        <w:snapToGrid w:val="0"/>
        <w:spacing w:before="60" w:after="60" w:line="300" w:lineRule="exact"/>
        <w:rPr>
          <w:rFonts w:ascii="標楷體" w:eastAsia="標楷體" w:hAnsi="標楷體"/>
        </w:rPr>
      </w:pPr>
      <w:r w:rsidRPr="00E326F8">
        <w:rPr>
          <w:rFonts w:ascii="標楷體" w:eastAsia="標楷體" w:hAnsi="標楷體"/>
        </w:rPr>
        <w:t>公司於完納稅捐後，除法定盈餘</w:t>
      </w:r>
      <w:proofErr w:type="gramStart"/>
      <w:r w:rsidRPr="00E326F8">
        <w:rPr>
          <w:rFonts w:ascii="標楷體" w:eastAsia="標楷體" w:hAnsi="標楷體"/>
        </w:rPr>
        <w:t>公積</w:t>
      </w:r>
      <w:r w:rsidRPr="00E326F8">
        <w:rPr>
          <w:rFonts w:ascii="標楷體" w:eastAsia="標楷體" w:hAnsi="標楷體" w:hint="eastAsia"/>
        </w:rPr>
        <w:t>已</w:t>
      </w:r>
      <w:r w:rsidRPr="00E326F8">
        <w:rPr>
          <w:rFonts w:ascii="標楷體" w:eastAsia="標楷體" w:hAnsi="標楷體"/>
        </w:rPr>
        <w:t>達</w:t>
      </w:r>
      <w:proofErr w:type="gramEnd"/>
      <w:r w:rsidRPr="00E326F8">
        <w:rPr>
          <w:rFonts w:ascii="標楷體" w:eastAsia="標楷體" w:hAnsi="標楷體"/>
        </w:rPr>
        <w:t>資本總額時，均應先提出多少為法定盈餘公積？</w:t>
      </w:r>
    </w:p>
    <w:p w:rsidR="00522B68" w:rsidRPr="008C4314" w:rsidRDefault="008C4314" w:rsidP="004B70A2">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(A)</w:t>
      </w:r>
      <w:r w:rsidR="00522B68" w:rsidRPr="008C4314">
        <w:rPr>
          <w:rFonts w:ascii="標楷體" w:eastAsia="標楷體" w:hAnsi="標楷體"/>
        </w:rPr>
        <w:t>百分之三十</w:t>
      </w:r>
      <w:r w:rsidR="004B70A2">
        <w:rPr>
          <w:rFonts w:ascii="標楷體" w:eastAsia="標楷體" w:hAnsi="標楷體" w:hint="eastAsia"/>
        </w:rPr>
        <w:tab/>
      </w:r>
      <w:r w:rsidRPr="008C4314">
        <w:rPr>
          <w:rFonts w:ascii="標楷體" w:eastAsia="標楷體" w:hAnsi="標楷體"/>
        </w:rPr>
        <w:t>(B)</w:t>
      </w:r>
      <w:r w:rsidR="00522B68" w:rsidRPr="008C4314">
        <w:rPr>
          <w:rFonts w:ascii="標楷體" w:eastAsia="標楷體" w:hAnsi="標楷體"/>
        </w:rPr>
        <w:t>百分之廿十</w:t>
      </w:r>
      <w:r w:rsidR="004B70A2">
        <w:rPr>
          <w:rFonts w:ascii="標楷體" w:eastAsia="標楷體" w:hAnsi="標楷體" w:hint="eastAsia"/>
        </w:rPr>
        <w:tab/>
      </w:r>
      <w:r w:rsidRPr="008C4314">
        <w:rPr>
          <w:rFonts w:ascii="標楷體" w:eastAsia="標楷體" w:hAnsi="標楷體"/>
        </w:rPr>
        <w:t>(C)</w:t>
      </w:r>
      <w:r w:rsidR="00522B68" w:rsidRPr="008C4314">
        <w:rPr>
          <w:rFonts w:ascii="標楷體" w:eastAsia="標楷體" w:hAnsi="標楷體"/>
        </w:rPr>
        <w:t>百分之十</w:t>
      </w:r>
      <w:r w:rsidR="004B70A2">
        <w:rPr>
          <w:rFonts w:ascii="標楷體" w:eastAsia="標楷體" w:hAnsi="標楷體" w:hint="eastAsia"/>
        </w:rPr>
        <w:tab/>
      </w:r>
      <w:r w:rsidRPr="008C4314">
        <w:rPr>
          <w:rFonts w:ascii="標楷體" w:eastAsia="標楷體" w:hAnsi="標楷體"/>
        </w:rPr>
        <w:t>(D)</w:t>
      </w:r>
      <w:r w:rsidR="00522B68" w:rsidRPr="008C4314">
        <w:rPr>
          <w:rFonts w:ascii="標楷體" w:eastAsia="標楷體" w:hAnsi="標楷體"/>
        </w:rPr>
        <w:t>百分之五</w:t>
      </w:r>
    </w:p>
    <w:p w:rsidR="00522B68" w:rsidRPr="00E326F8" w:rsidRDefault="00522B68" w:rsidP="00E326F8">
      <w:pPr>
        <w:numPr>
          <w:ilvl w:val="0"/>
          <w:numId w:val="7"/>
        </w:numPr>
        <w:snapToGrid w:val="0"/>
        <w:spacing w:before="60" w:after="60" w:line="300" w:lineRule="exact"/>
        <w:rPr>
          <w:rFonts w:ascii="標楷體" w:eastAsia="標楷體" w:hAnsi="標楷體"/>
        </w:rPr>
      </w:pPr>
      <w:r w:rsidRPr="00E326F8">
        <w:rPr>
          <w:rFonts w:ascii="標楷體" w:eastAsia="標楷體" w:hAnsi="標楷體"/>
        </w:rPr>
        <w:t>股票質權存續</w:t>
      </w:r>
      <w:proofErr w:type="gramStart"/>
      <w:r w:rsidRPr="00E326F8">
        <w:rPr>
          <w:rFonts w:ascii="標楷體" w:eastAsia="標楷體" w:hAnsi="標楷體"/>
        </w:rPr>
        <w:t>期間，</w:t>
      </w:r>
      <w:proofErr w:type="gramEnd"/>
      <w:r w:rsidRPr="00E326F8">
        <w:rPr>
          <w:rFonts w:ascii="標楷體" w:eastAsia="標楷體" w:hAnsi="標楷體"/>
        </w:rPr>
        <w:t>公司除權後應由何人領取有關股票股利？</w:t>
      </w:r>
    </w:p>
    <w:p w:rsidR="00522B68" w:rsidRPr="008C4314" w:rsidRDefault="008C4314" w:rsidP="004B70A2">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(A)</w:t>
      </w:r>
      <w:proofErr w:type="gramStart"/>
      <w:r w:rsidR="00522B68" w:rsidRPr="008C4314">
        <w:rPr>
          <w:rFonts w:ascii="標楷體" w:eastAsia="標楷體" w:hAnsi="標楷體"/>
        </w:rPr>
        <w:t>出質人</w:t>
      </w:r>
      <w:proofErr w:type="gramEnd"/>
      <w:r w:rsidR="00522B68" w:rsidRPr="008C4314">
        <w:rPr>
          <w:rFonts w:ascii="標楷體" w:eastAsia="標楷體" w:hAnsi="標楷體"/>
        </w:rPr>
        <w:t>(股東本人)</w:t>
      </w:r>
      <w:r w:rsidR="004B70A2">
        <w:rPr>
          <w:rFonts w:ascii="標楷體" w:eastAsia="標楷體" w:hAnsi="標楷體" w:hint="eastAsia"/>
        </w:rPr>
        <w:tab/>
      </w:r>
      <w:r w:rsidR="004B70A2">
        <w:rPr>
          <w:rFonts w:ascii="標楷體" w:eastAsia="標楷體" w:hAnsi="標楷體" w:hint="eastAsia"/>
        </w:rPr>
        <w:tab/>
      </w:r>
      <w:r w:rsidRPr="008C4314">
        <w:rPr>
          <w:rFonts w:ascii="標楷體" w:eastAsia="標楷體" w:hAnsi="標楷體"/>
        </w:rPr>
        <w:t>(B)</w:t>
      </w:r>
      <w:r w:rsidR="00522B68" w:rsidRPr="008C4314">
        <w:rPr>
          <w:rFonts w:ascii="標楷體" w:eastAsia="標楷體" w:hAnsi="標楷體"/>
        </w:rPr>
        <w:t>質權人</w:t>
      </w:r>
    </w:p>
    <w:p w:rsidR="00522B68" w:rsidRPr="008C4314" w:rsidRDefault="008C4314" w:rsidP="004B70A2">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(C)</w:t>
      </w:r>
      <w:r w:rsidR="00522B68" w:rsidRPr="008C4314">
        <w:rPr>
          <w:rFonts w:ascii="標楷體" w:eastAsia="標楷體" w:hAnsi="標楷體"/>
        </w:rPr>
        <w:t>依「質權設定申請書」中約定之方式領取</w:t>
      </w:r>
      <w:r w:rsidR="004B70A2">
        <w:rPr>
          <w:rFonts w:ascii="標楷體" w:eastAsia="標楷體" w:hAnsi="標楷體" w:hint="eastAsia"/>
        </w:rPr>
        <w:tab/>
      </w:r>
      <w:r w:rsidRPr="008C4314">
        <w:rPr>
          <w:rFonts w:ascii="標楷體" w:eastAsia="標楷體" w:hAnsi="標楷體"/>
        </w:rPr>
        <w:t>(D)</w:t>
      </w:r>
      <w:proofErr w:type="gramStart"/>
      <w:r w:rsidR="00522B68" w:rsidRPr="00B1706F">
        <w:rPr>
          <w:rFonts w:ascii="標楷體" w:eastAsia="標楷體" w:hAnsi="標楷體"/>
          <w:spacing w:val="-12"/>
        </w:rPr>
        <w:t>須待質權</w:t>
      </w:r>
      <w:proofErr w:type="gramEnd"/>
      <w:r w:rsidR="00522B68" w:rsidRPr="00B1706F">
        <w:rPr>
          <w:rFonts w:ascii="標楷體" w:eastAsia="標楷體" w:hAnsi="標楷體"/>
          <w:spacing w:val="-12"/>
        </w:rPr>
        <w:t>設定之股票辦理質權解除後才可領取</w:t>
      </w:r>
    </w:p>
    <w:p w:rsidR="00522B68" w:rsidRPr="00E326F8" w:rsidRDefault="00522B68" w:rsidP="00E326F8">
      <w:pPr>
        <w:numPr>
          <w:ilvl w:val="0"/>
          <w:numId w:val="7"/>
        </w:numPr>
        <w:snapToGrid w:val="0"/>
        <w:spacing w:before="60" w:after="60" w:line="300" w:lineRule="exact"/>
        <w:rPr>
          <w:rFonts w:ascii="標楷體" w:eastAsia="標楷體" w:hAnsi="標楷體"/>
        </w:rPr>
      </w:pPr>
      <w:r w:rsidRPr="00E326F8">
        <w:rPr>
          <w:rFonts w:ascii="標楷體" w:eastAsia="標楷體" w:hAnsi="標楷體"/>
        </w:rPr>
        <w:t>公司每屆發放股票股利，依股</w:t>
      </w:r>
      <w:proofErr w:type="gramStart"/>
      <w:r w:rsidRPr="00E326F8">
        <w:rPr>
          <w:rFonts w:ascii="標楷體" w:eastAsia="標楷體" w:hAnsi="標楷體"/>
        </w:rPr>
        <w:t>務</w:t>
      </w:r>
      <w:proofErr w:type="gramEnd"/>
      <w:r w:rsidRPr="00E326F8">
        <w:rPr>
          <w:rFonts w:ascii="標楷體" w:eastAsia="標楷體" w:hAnsi="標楷體"/>
        </w:rPr>
        <w:t>處理準則規定應將下列什麼事項，分別通知各記名股東？</w:t>
      </w:r>
    </w:p>
    <w:p w:rsidR="00522B68" w:rsidRPr="008C4314" w:rsidRDefault="008C4314" w:rsidP="004B70A2">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(A)</w:t>
      </w:r>
      <w:r w:rsidR="00522B68" w:rsidRPr="008C4314">
        <w:rPr>
          <w:rFonts w:ascii="標楷體" w:eastAsia="標楷體" w:hAnsi="標楷體"/>
        </w:rPr>
        <w:t>發放之日期、地點</w:t>
      </w:r>
      <w:r w:rsidR="004B70A2">
        <w:rPr>
          <w:rFonts w:ascii="標楷體" w:eastAsia="標楷體" w:hAnsi="標楷體" w:hint="eastAsia"/>
        </w:rPr>
        <w:tab/>
      </w:r>
      <w:r w:rsidR="004B70A2">
        <w:rPr>
          <w:rFonts w:ascii="標楷體" w:eastAsia="標楷體" w:hAnsi="標楷體" w:hint="eastAsia"/>
        </w:rPr>
        <w:tab/>
      </w:r>
      <w:r w:rsidRPr="008C4314">
        <w:rPr>
          <w:rFonts w:ascii="標楷體" w:eastAsia="標楷體" w:hAnsi="標楷體"/>
        </w:rPr>
        <w:t>(B)</w:t>
      </w:r>
      <w:r w:rsidR="00522B68" w:rsidRPr="008C4314">
        <w:rPr>
          <w:rFonts w:ascii="標楷體" w:eastAsia="標楷體" w:hAnsi="標楷體"/>
        </w:rPr>
        <w:t>發放之日期、公司所在地</w:t>
      </w:r>
    </w:p>
    <w:p w:rsidR="00522B68" w:rsidRPr="008C4314" w:rsidRDefault="008C4314" w:rsidP="004B70A2">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(C)</w:t>
      </w:r>
      <w:r w:rsidR="00522B68" w:rsidRPr="008C4314">
        <w:rPr>
          <w:rFonts w:ascii="標楷體" w:eastAsia="標楷體" w:hAnsi="標楷體"/>
        </w:rPr>
        <w:t>增資基準日、發放之日期</w:t>
      </w:r>
      <w:r w:rsidR="004B70A2">
        <w:rPr>
          <w:rFonts w:ascii="標楷體" w:eastAsia="標楷體" w:hAnsi="標楷體" w:hint="eastAsia"/>
        </w:rPr>
        <w:tab/>
      </w:r>
      <w:r w:rsidRPr="008C4314">
        <w:rPr>
          <w:rFonts w:ascii="標楷體" w:eastAsia="標楷體" w:hAnsi="標楷體"/>
        </w:rPr>
        <w:t>(D)</w:t>
      </w:r>
      <w:r w:rsidR="00522B68" w:rsidRPr="008C4314">
        <w:rPr>
          <w:rFonts w:ascii="標楷體" w:eastAsia="標楷體" w:hAnsi="標楷體"/>
        </w:rPr>
        <w:t>增資基準日、發放地點</w:t>
      </w:r>
    </w:p>
    <w:p w:rsidR="00522B68" w:rsidRPr="00E326F8" w:rsidRDefault="00522B68" w:rsidP="00E326F8">
      <w:pPr>
        <w:numPr>
          <w:ilvl w:val="0"/>
          <w:numId w:val="7"/>
        </w:numPr>
        <w:snapToGrid w:val="0"/>
        <w:spacing w:before="60" w:after="60" w:line="300" w:lineRule="exact"/>
        <w:rPr>
          <w:rFonts w:ascii="標楷體" w:eastAsia="標楷體" w:hAnsi="標楷體"/>
        </w:rPr>
      </w:pPr>
      <w:r w:rsidRPr="00E326F8">
        <w:rPr>
          <w:rFonts w:ascii="標楷體" w:eastAsia="標楷體" w:hAnsi="標楷體"/>
        </w:rPr>
        <w:t>公開發行公司辦理增資配股作業，下列敘述何者錯誤？</w:t>
      </w:r>
    </w:p>
    <w:p w:rsidR="00522B68" w:rsidRPr="008C4314" w:rsidRDefault="008C4314" w:rsidP="008C4314">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(A)</w:t>
      </w:r>
      <w:r w:rsidR="00522B68" w:rsidRPr="008C4314">
        <w:rPr>
          <w:rFonts w:ascii="標楷體" w:eastAsia="標楷體" w:hAnsi="標楷體"/>
        </w:rPr>
        <w:t>須經股東會決議分派股票股利</w:t>
      </w:r>
    </w:p>
    <w:p w:rsidR="00522B68" w:rsidRPr="008C4314" w:rsidRDefault="008C4314" w:rsidP="008C4314">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(B)</w:t>
      </w:r>
      <w:r w:rsidR="00522B68" w:rsidRPr="008C4314">
        <w:rPr>
          <w:rFonts w:ascii="標楷體" w:eastAsia="標楷體" w:hAnsi="標楷體"/>
        </w:rPr>
        <w:t>向主管機關申報，並經申報生效或申請核准後，方可辦理增資配股</w:t>
      </w:r>
    </w:p>
    <w:p w:rsidR="00522B68" w:rsidRPr="008C4314" w:rsidRDefault="008C4314" w:rsidP="008C4314">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(C)</w:t>
      </w:r>
      <w:r w:rsidR="00522B68" w:rsidRPr="008C4314">
        <w:rPr>
          <w:rFonts w:ascii="標楷體" w:eastAsia="標楷體" w:hAnsi="標楷體"/>
        </w:rPr>
        <w:t>由董事會決議配股基準日</w:t>
      </w:r>
    </w:p>
    <w:p w:rsidR="00522B68" w:rsidRPr="008C4314" w:rsidRDefault="008C4314" w:rsidP="008C4314">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(D)</w:t>
      </w:r>
      <w:r w:rsidR="00522B68" w:rsidRPr="008C4314">
        <w:rPr>
          <w:rFonts w:ascii="標楷體" w:eastAsia="標楷體" w:hAnsi="標楷體"/>
        </w:rPr>
        <w:t>於經濟部核准資本變更登記日起一個月內發放股票</w:t>
      </w:r>
    </w:p>
    <w:p w:rsidR="00522B68" w:rsidRPr="00E326F8" w:rsidRDefault="00522B68" w:rsidP="00E326F8">
      <w:pPr>
        <w:numPr>
          <w:ilvl w:val="0"/>
          <w:numId w:val="7"/>
        </w:numPr>
        <w:snapToGrid w:val="0"/>
        <w:spacing w:before="60" w:after="60" w:line="300" w:lineRule="exact"/>
        <w:rPr>
          <w:rFonts w:ascii="標楷體" w:eastAsia="標楷體" w:hAnsi="標楷體"/>
        </w:rPr>
      </w:pPr>
      <w:r w:rsidRPr="00E326F8">
        <w:rPr>
          <w:rFonts w:ascii="標楷體" w:eastAsia="標楷體" w:hAnsi="標楷體"/>
        </w:rPr>
        <w:t>公開發行公司應於依公司法得發行股票或公司債之日起多久之期限內，對認股人或應募</w:t>
      </w:r>
      <w:proofErr w:type="gramStart"/>
      <w:r w:rsidRPr="00E326F8">
        <w:rPr>
          <w:rFonts w:ascii="標楷體" w:eastAsia="標楷體" w:hAnsi="標楷體"/>
        </w:rPr>
        <w:t>人憑前條</w:t>
      </w:r>
      <w:proofErr w:type="gramEnd"/>
      <w:r w:rsidRPr="00E326F8">
        <w:rPr>
          <w:rFonts w:ascii="標楷體" w:eastAsia="標楷體" w:hAnsi="標楷體"/>
        </w:rPr>
        <w:t>之繳納憑證，交付股票或公司債券，並應於交付前公告之？</w:t>
      </w:r>
    </w:p>
    <w:p w:rsidR="00522B68" w:rsidRPr="008C4314" w:rsidRDefault="008C4314" w:rsidP="004B70A2">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(A)</w:t>
      </w:r>
      <w:r w:rsidR="00522B68" w:rsidRPr="008C4314">
        <w:rPr>
          <w:rFonts w:ascii="標楷體" w:eastAsia="標楷體" w:hAnsi="標楷體"/>
        </w:rPr>
        <w:t>三十日</w:t>
      </w:r>
      <w:r w:rsidR="004B70A2">
        <w:rPr>
          <w:rFonts w:ascii="標楷體" w:eastAsia="標楷體" w:hAnsi="標楷體" w:hint="eastAsia"/>
        </w:rPr>
        <w:tab/>
      </w:r>
      <w:r w:rsidRPr="008C4314">
        <w:rPr>
          <w:rFonts w:ascii="標楷體" w:eastAsia="標楷體" w:hAnsi="標楷體"/>
        </w:rPr>
        <w:t>(B)</w:t>
      </w:r>
      <w:r w:rsidR="00522B68" w:rsidRPr="008C4314">
        <w:rPr>
          <w:rFonts w:ascii="標楷體" w:eastAsia="標楷體" w:hAnsi="標楷體"/>
        </w:rPr>
        <w:t>半個月</w:t>
      </w:r>
      <w:r w:rsidR="004B70A2">
        <w:rPr>
          <w:rFonts w:ascii="標楷體" w:eastAsia="標楷體" w:hAnsi="標楷體" w:hint="eastAsia"/>
        </w:rPr>
        <w:tab/>
      </w:r>
      <w:r w:rsidRPr="008C4314">
        <w:rPr>
          <w:rFonts w:ascii="標楷體" w:eastAsia="標楷體" w:hAnsi="標楷體"/>
        </w:rPr>
        <w:t>(C)</w:t>
      </w:r>
      <w:r w:rsidR="00522B68" w:rsidRPr="008C4314">
        <w:rPr>
          <w:rFonts w:ascii="標楷體" w:eastAsia="標楷體" w:hAnsi="標楷體"/>
        </w:rPr>
        <w:t>二個月</w:t>
      </w:r>
      <w:r w:rsidR="004B70A2">
        <w:rPr>
          <w:rFonts w:ascii="標楷體" w:eastAsia="標楷體" w:hAnsi="標楷體" w:hint="eastAsia"/>
        </w:rPr>
        <w:tab/>
      </w:r>
      <w:r w:rsidRPr="008C4314">
        <w:rPr>
          <w:rFonts w:ascii="標楷體" w:eastAsia="標楷體" w:hAnsi="標楷體"/>
        </w:rPr>
        <w:t>(D)</w:t>
      </w:r>
      <w:r w:rsidR="00522B68" w:rsidRPr="008C4314">
        <w:rPr>
          <w:rFonts w:ascii="標楷體" w:eastAsia="標楷體" w:hAnsi="標楷體"/>
        </w:rPr>
        <w:t>三個月</w:t>
      </w:r>
    </w:p>
    <w:p w:rsidR="00522B68" w:rsidRPr="00E326F8" w:rsidRDefault="00522B68" w:rsidP="00E326F8">
      <w:pPr>
        <w:numPr>
          <w:ilvl w:val="0"/>
          <w:numId w:val="7"/>
        </w:numPr>
        <w:snapToGrid w:val="0"/>
        <w:spacing w:before="60" w:after="60" w:line="300" w:lineRule="exact"/>
        <w:rPr>
          <w:rFonts w:ascii="標楷體" w:eastAsia="標楷體" w:hAnsi="標楷體"/>
        </w:rPr>
      </w:pPr>
      <w:r w:rsidRPr="00E326F8">
        <w:rPr>
          <w:rFonts w:ascii="標楷體" w:eastAsia="標楷體" w:hAnsi="標楷體"/>
        </w:rPr>
        <w:t>非中華民國境內居住之個人有現金股利所得時，公司應於代扣稅款之日起多少日內，向國庫繳清並完成申報？</w:t>
      </w:r>
    </w:p>
    <w:p w:rsidR="00522B68" w:rsidRPr="008C4314" w:rsidRDefault="008C4314" w:rsidP="004B70A2">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(A)</w:t>
      </w:r>
      <w:r w:rsidR="00522B68" w:rsidRPr="008C4314">
        <w:rPr>
          <w:rFonts w:ascii="標楷體" w:eastAsia="標楷體" w:hAnsi="標楷體"/>
        </w:rPr>
        <w:t>五日內</w:t>
      </w:r>
      <w:r w:rsidR="004B70A2">
        <w:rPr>
          <w:rFonts w:ascii="標楷體" w:eastAsia="標楷體" w:hAnsi="標楷體" w:hint="eastAsia"/>
        </w:rPr>
        <w:tab/>
      </w:r>
      <w:r w:rsidRPr="008C4314">
        <w:rPr>
          <w:rFonts w:ascii="標楷體" w:eastAsia="標楷體" w:hAnsi="標楷體"/>
        </w:rPr>
        <w:t>(B)</w:t>
      </w:r>
      <w:r w:rsidR="00522B68" w:rsidRPr="008C4314">
        <w:rPr>
          <w:rFonts w:ascii="標楷體" w:eastAsia="標楷體" w:hAnsi="標楷體"/>
        </w:rPr>
        <w:t>十日內</w:t>
      </w:r>
      <w:r w:rsidR="004B70A2">
        <w:rPr>
          <w:rFonts w:ascii="標楷體" w:eastAsia="標楷體" w:hAnsi="標楷體" w:hint="eastAsia"/>
        </w:rPr>
        <w:tab/>
      </w:r>
      <w:r w:rsidRPr="008C4314">
        <w:rPr>
          <w:rFonts w:ascii="標楷體" w:eastAsia="標楷體" w:hAnsi="標楷體"/>
        </w:rPr>
        <w:t>(C)</w:t>
      </w:r>
      <w:r w:rsidR="00522B68" w:rsidRPr="008C4314">
        <w:rPr>
          <w:rFonts w:ascii="標楷體" w:eastAsia="標楷體" w:hAnsi="標楷體"/>
        </w:rPr>
        <w:t>十五日內</w:t>
      </w:r>
      <w:r w:rsidR="004B70A2">
        <w:rPr>
          <w:rFonts w:ascii="標楷體" w:eastAsia="標楷體" w:hAnsi="標楷體" w:hint="eastAsia"/>
        </w:rPr>
        <w:tab/>
      </w:r>
      <w:r w:rsidRPr="008C4314">
        <w:rPr>
          <w:rFonts w:ascii="標楷體" w:eastAsia="標楷體" w:hAnsi="標楷體"/>
        </w:rPr>
        <w:t>(D)</w:t>
      </w:r>
      <w:r w:rsidR="00522B68" w:rsidRPr="008C4314">
        <w:rPr>
          <w:rFonts w:ascii="標楷體" w:eastAsia="標楷體" w:hAnsi="標楷體"/>
        </w:rPr>
        <w:t>三十日內</w:t>
      </w:r>
    </w:p>
    <w:p w:rsidR="00522B68" w:rsidRPr="00E326F8" w:rsidRDefault="00522B68" w:rsidP="00E326F8">
      <w:pPr>
        <w:numPr>
          <w:ilvl w:val="0"/>
          <w:numId w:val="7"/>
        </w:numPr>
        <w:snapToGrid w:val="0"/>
        <w:spacing w:before="60" w:after="60" w:line="300" w:lineRule="exact"/>
        <w:rPr>
          <w:rFonts w:ascii="標楷體" w:eastAsia="標楷體" w:hAnsi="標楷體"/>
        </w:rPr>
      </w:pPr>
      <w:r w:rsidRPr="00E326F8">
        <w:rPr>
          <w:rFonts w:ascii="標楷體" w:eastAsia="標楷體" w:hAnsi="標楷體"/>
        </w:rPr>
        <w:t>上市(櫃)公司辦理現金增資發行普通股，原股東全數放棄優先認股，</w:t>
      </w:r>
      <w:proofErr w:type="gramStart"/>
      <w:r w:rsidRPr="00E326F8">
        <w:rPr>
          <w:rFonts w:ascii="標楷體" w:eastAsia="標楷體" w:hAnsi="標楷體"/>
        </w:rPr>
        <w:t>採詢</w:t>
      </w:r>
      <w:proofErr w:type="gramEnd"/>
      <w:r w:rsidRPr="00E326F8">
        <w:rPr>
          <w:rFonts w:ascii="標楷體" w:eastAsia="標楷體" w:hAnsi="標楷體"/>
        </w:rPr>
        <w:t>價圈購方式銷售，應經下列何者決議？</w:t>
      </w:r>
    </w:p>
    <w:p w:rsidR="00522B68" w:rsidRPr="008C4314" w:rsidRDefault="008C4314" w:rsidP="004B70A2">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(A)</w:t>
      </w:r>
      <w:r w:rsidR="00522B68" w:rsidRPr="008C4314">
        <w:rPr>
          <w:rFonts w:ascii="標楷體" w:eastAsia="標楷體" w:hAnsi="標楷體"/>
        </w:rPr>
        <w:t>股東會</w:t>
      </w:r>
      <w:r w:rsidR="004B70A2">
        <w:rPr>
          <w:rFonts w:ascii="標楷體" w:eastAsia="標楷體" w:hAnsi="標楷體" w:hint="eastAsia"/>
        </w:rPr>
        <w:tab/>
      </w:r>
      <w:r w:rsidRPr="008C4314">
        <w:rPr>
          <w:rFonts w:ascii="標楷體" w:eastAsia="標楷體" w:hAnsi="標楷體"/>
        </w:rPr>
        <w:t>(B)</w:t>
      </w:r>
      <w:r w:rsidR="00522B68" w:rsidRPr="008C4314">
        <w:rPr>
          <w:rFonts w:ascii="標楷體" w:eastAsia="標楷體" w:hAnsi="標楷體"/>
        </w:rPr>
        <w:t>董事會</w:t>
      </w:r>
      <w:r w:rsidR="004B70A2">
        <w:rPr>
          <w:rFonts w:ascii="標楷體" w:eastAsia="標楷體" w:hAnsi="標楷體" w:hint="eastAsia"/>
        </w:rPr>
        <w:tab/>
      </w:r>
      <w:r w:rsidRPr="008C4314">
        <w:rPr>
          <w:rFonts w:ascii="標楷體" w:eastAsia="標楷體" w:hAnsi="標楷體"/>
        </w:rPr>
        <w:t>(C)</w:t>
      </w:r>
      <w:r w:rsidR="00522B68" w:rsidRPr="008C4314">
        <w:rPr>
          <w:rFonts w:ascii="標楷體" w:eastAsia="標楷體" w:hAnsi="標楷體"/>
        </w:rPr>
        <w:t>董事長</w:t>
      </w:r>
      <w:r w:rsidR="004B70A2">
        <w:rPr>
          <w:rFonts w:ascii="標楷體" w:eastAsia="標楷體" w:hAnsi="標楷體" w:hint="eastAsia"/>
        </w:rPr>
        <w:tab/>
      </w:r>
      <w:r w:rsidRPr="008C4314">
        <w:rPr>
          <w:rFonts w:ascii="標楷體" w:eastAsia="標楷體" w:hAnsi="標楷體"/>
        </w:rPr>
        <w:t>(D)</w:t>
      </w:r>
      <w:r w:rsidR="00522B68" w:rsidRPr="008C4314">
        <w:rPr>
          <w:rFonts w:ascii="標楷體" w:eastAsia="標楷體" w:hAnsi="標楷體"/>
        </w:rPr>
        <w:t>經理部門</w:t>
      </w:r>
    </w:p>
    <w:p w:rsidR="00522B68" w:rsidRPr="00E326F8" w:rsidRDefault="00522B68" w:rsidP="00E326F8">
      <w:pPr>
        <w:numPr>
          <w:ilvl w:val="0"/>
          <w:numId w:val="7"/>
        </w:numPr>
        <w:snapToGrid w:val="0"/>
        <w:spacing w:before="60" w:after="60" w:line="300" w:lineRule="exact"/>
        <w:rPr>
          <w:rFonts w:ascii="標楷體" w:eastAsia="標楷體" w:hAnsi="標楷體"/>
        </w:rPr>
      </w:pPr>
      <w:r w:rsidRPr="00E326F8">
        <w:rPr>
          <w:rFonts w:ascii="標楷體" w:eastAsia="標楷體" w:hAnsi="標楷體"/>
        </w:rPr>
        <w:t>下列對於員工承購現金增資股份之敘述，何者正確？</w:t>
      </w:r>
    </w:p>
    <w:p w:rsidR="00522B68" w:rsidRPr="008C4314" w:rsidRDefault="008C4314" w:rsidP="008C4314">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(A)</w:t>
      </w:r>
      <w:r w:rsidR="00522B68" w:rsidRPr="008C4314">
        <w:rPr>
          <w:rFonts w:ascii="標楷體" w:eastAsia="標楷體" w:hAnsi="標楷體"/>
        </w:rPr>
        <w:t>公司得限制員工承購之股份在三年內不得轉讓</w:t>
      </w:r>
    </w:p>
    <w:p w:rsidR="00522B68" w:rsidRPr="008C4314" w:rsidRDefault="008C4314" w:rsidP="008C4314">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(B)</w:t>
      </w:r>
      <w:r w:rsidR="00522B68" w:rsidRPr="008C4314">
        <w:rPr>
          <w:rFonts w:ascii="標楷體" w:eastAsia="標楷體" w:hAnsi="標楷體"/>
        </w:rPr>
        <w:t>員工於承購股份後，在一定期間內不得離職</w:t>
      </w:r>
    </w:p>
    <w:p w:rsidR="00522B68" w:rsidRPr="008C4314" w:rsidRDefault="008C4314" w:rsidP="008C4314">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(C)</w:t>
      </w:r>
      <w:r w:rsidR="00522B68" w:rsidRPr="008C4314">
        <w:rPr>
          <w:rFonts w:ascii="標楷體" w:eastAsia="標楷體" w:hAnsi="標楷體"/>
        </w:rPr>
        <w:t>公司不得規定員工於離職時應將承購之股份轉讓與特定對象</w:t>
      </w:r>
    </w:p>
    <w:p w:rsidR="00522B68" w:rsidRDefault="008C4314" w:rsidP="008C4314">
      <w:pPr>
        <w:tabs>
          <w:tab w:val="left" w:pos="2977"/>
          <w:tab w:val="left" w:pos="5387"/>
          <w:tab w:val="left" w:pos="7797"/>
        </w:tabs>
        <w:snapToGrid w:val="0"/>
        <w:spacing w:before="20" w:after="20" w:line="300" w:lineRule="exact"/>
        <w:ind w:firstLine="480"/>
        <w:rPr>
          <w:rFonts w:ascii="標楷體" w:eastAsia="標楷體" w:hAnsi="標楷體" w:hint="eastAsia"/>
        </w:rPr>
      </w:pPr>
      <w:r w:rsidRPr="008C4314">
        <w:rPr>
          <w:rFonts w:ascii="標楷體" w:eastAsia="標楷體" w:hAnsi="標楷體"/>
        </w:rPr>
        <w:t>(D)</w:t>
      </w:r>
      <w:r w:rsidR="00522B68" w:rsidRPr="008C4314">
        <w:rPr>
          <w:rFonts w:ascii="標楷體" w:eastAsia="標楷體" w:hAnsi="標楷體"/>
        </w:rPr>
        <w:t>員工承購股份權利，可轉讓他人認購</w:t>
      </w:r>
    </w:p>
    <w:p w:rsidR="0054454C" w:rsidRDefault="0054454C" w:rsidP="008C4314">
      <w:pPr>
        <w:tabs>
          <w:tab w:val="left" w:pos="2977"/>
          <w:tab w:val="left" w:pos="5387"/>
          <w:tab w:val="left" w:pos="7797"/>
        </w:tabs>
        <w:snapToGrid w:val="0"/>
        <w:spacing w:before="20" w:after="20" w:line="300" w:lineRule="exact"/>
        <w:ind w:firstLine="480"/>
        <w:rPr>
          <w:rFonts w:ascii="標楷體" w:eastAsia="標楷體" w:hAnsi="標楷體" w:hint="eastAsia"/>
        </w:rPr>
      </w:pPr>
    </w:p>
    <w:p w:rsidR="009C4202" w:rsidRDefault="009C4202" w:rsidP="008C4314">
      <w:pPr>
        <w:tabs>
          <w:tab w:val="left" w:pos="2977"/>
          <w:tab w:val="left" w:pos="5387"/>
          <w:tab w:val="left" w:pos="7797"/>
        </w:tabs>
        <w:snapToGrid w:val="0"/>
        <w:spacing w:before="20" w:after="20" w:line="300" w:lineRule="exact"/>
        <w:ind w:firstLine="480"/>
        <w:rPr>
          <w:rFonts w:ascii="標楷體" w:eastAsia="標楷體" w:hAnsi="標楷體" w:hint="eastAsia"/>
        </w:rPr>
      </w:pPr>
    </w:p>
    <w:p w:rsidR="0054454C" w:rsidRDefault="0054454C" w:rsidP="008C4314">
      <w:pPr>
        <w:tabs>
          <w:tab w:val="left" w:pos="2977"/>
          <w:tab w:val="left" w:pos="5387"/>
          <w:tab w:val="left" w:pos="7797"/>
        </w:tabs>
        <w:snapToGrid w:val="0"/>
        <w:spacing w:before="20" w:after="20" w:line="300" w:lineRule="exact"/>
        <w:ind w:firstLine="480"/>
        <w:rPr>
          <w:rFonts w:ascii="標楷體" w:eastAsia="標楷體" w:hAnsi="標楷體" w:hint="eastAsia"/>
        </w:rPr>
      </w:pPr>
    </w:p>
    <w:p w:rsidR="00451F44" w:rsidRPr="00451F44" w:rsidRDefault="00451F44" w:rsidP="00014DF9">
      <w:pPr>
        <w:numPr>
          <w:ilvl w:val="0"/>
          <w:numId w:val="7"/>
        </w:numPr>
        <w:snapToGrid w:val="0"/>
        <w:spacing w:before="60" w:after="60" w:line="300" w:lineRule="exact"/>
        <w:rPr>
          <w:rFonts w:ascii="標楷體" w:eastAsia="標楷體" w:hAnsi="標楷體" w:hint="eastAsia"/>
        </w:rPr>
      </w:pPr>
      <w:r w:rsidRPr="00451F44">
        <w:rPr>
          <w:rFonts w:ascii="標楷體" w:eastAsia="標楷體" w:hAnsi="標楷體" w:hint="eastAsia"/>
        </w:rPr>
        <w:lastRenderedPageBreak/>
        <w:t>股東以電子方式行使表決權後</w:t>
      </w:r>
      <w:r w:rsidR="00014DF9">
        <w:rPr>
          <w:rFonts w:ascii="標楷體" w:eastAsia="標楷體" w:hAnsi="標楷體" w:hint="eastAsia"/>
        </w:rPr>
        <w:t>：</w:t>
      </w:r>
    </w:p>
    <w:p w:rsidR="00451F44" w:rsidRPr="00395C59" w:rsidRDefault="00451F44" w:rsidP="00395C59">
      <w:pPr>
        <w:tabs>
          <w:tab w:val="left" w:pos="2977"/>
          <w:tab w:val="left" w:pos="5387"/>
          <w:tab w:val="left" w:pos="7797"/>
        </w:tabs>
        <w:snapToGrid w:val="0"/>
        <w:spacing w:before="20" w:after="20" w:line="300" w:lineRule="exact"/>
        <w:ind w:firstLine="480"/>
        <w:rPr>
          <w:rFonts w:ascii="標楷體" w:eastAsia="標楷體" w:hAnsi="標楷體" w:hint="eastAsia"/>
        </w:rPr>
      </w:pPr>
      <w:r w:rsidRPr="00395C59">
        <w:rPr>
          <w:rFonts w:ascii="標楷體" w:eastAsia="標楷體" w:hAnsi="標楷體" w:hint="eastAsia"/>
        </w:rPr>
        <w:t>(A)不得親自出席股東會</w:t>
      </w:r>
    </w:p>
    <w:p w:rsidR="00451F44" w:rsidRPr="00395C59" w:rsidRDefault="00451F44" w:rsidP="00395C59">
      <w:pPr>
        <w:tabs>
          <w:tab w:val="left" w:pos="2977"/>
          <w:tab w:val="left" w:pos="5387"/>
          <w:tab w:val="left" w:pos="7797"/>
        </w:tabs>
        <w:snapToGrid w:val="0"/>
        <w:spacing w:before="20" w:after="20" w:line="300" w:lineRule="exact"/>
        <w:ind w:firstLine="480"/>
        <w:rPr>
          <w:rFonts w:ascii="標楷體" w:eastAsia="標楷體" w:hAnsi="標楷體" w:hint="eastAsia"/>
        </w:rPr>
      </w:pPr>
      <w:r w:rsidRPr="00395C59">
        <w:rPr>
          <w:rFonts w:ascii="標楷體" w:eastAsia="標楷體" w:hAnsi="標楷體" w:hint="eastAsia"/>
        </w:rPr>
        <w:t>(B)仍可出席股東會，並註銷原電子投票內容，以現場重新投票為</w:t>
      </w:r>
      <w:proofErr w:type="gramStart"/>
      <w:r w:rsidRPr="00395C59">
        <w:rPr>
          <w:rFonts w:ascii="標楷體" w:eastAsia="標楷體" w:hAnsi="標楷體" w:hint="eastAsia"/>
        </w:rPr>
        <w:t>準</w:t>
      </w:r>
      <w:proofErr w:type="gramEnd"/>
    </w:p>
    <w:p w:rsidR="00451F44" w:rsidRPr="00395C59" w:rsidRDefault="00451F44" w:rsidP="00395C59">
      <w:pPr>
        <w:tabs>
          <w:tab w:val="left" w:pos="2977"/>
          <w:tab w:val="left" w:pos="5387"/>
          <w:tab w:val="left" w:pos="7797"/>
        </w:tabs>
        <w:snapToGrid w:val="0"/>
        <w:spacing w:before="20" w:after="20" w:line="300" w:lineRule="exact"/>
        <w:ind w:firstLine="480"/>
        <w:rPr>
          <w:rFonts w:ascii="標楷體" w:eastAsia="標楷體" w:hAnsi="標楷體" w:hint="eastAsia"/>
        </w:rPr>
      </w:pPr>
      <w:r w:rsidRPr="00395C59">
        <w:rPr>
          <w:rFonts w:ascii="標楷體" w:eastAsia="標楷體" w:hAnsi="標楷體" w:hint="eastAsia"/>
        </w:rPr>
        <w:t>(C)仍可出席股東會，但只能對於股東會現場之臨時動議投票</w:t>
      </w:r>
    </w:p>
    <w:p w:rsidR="00451F44" w:rsidRDefault="00451F44" w:rsidP="00395C59">
      <w:pPr>
        <w:tabs>
          <w:tab w:val="left" w:pos="2977"/>
          <w:tab w:val="left" w:pos="5387"/>
          <w:tab w:val="left" w:pos="7797"/>
        </w:tabs>
        <w:snapToGrid w:val="0"/>
        <w:spacing w:before="20" w:after="20" w:line="300" w:lineRule="exact"/>
        <w:ind w:firstLine="480"/>
        <w:rPr>
          <w:rFonts w:ascii="標楷體" w:eastAsia="標楷體" w:hAnsi="標楷體" w:hint="eastAsia"/>
        </w:rPr>
      </w:pPr>
      <w:r w:rsidRPr="00395C59">
        <w:rPr>
          <w:rFonts w:ascii="標楷體" w:eastAsia="標楷體" w:hAnsi="標楷體" w:hint="eastAsia"/>
        </w:rPr>
        <w:t>(D)仍可出席股東會，但不得發言與投票</w:t>
      </w:r>
    </w:p>
    <w:p w:rsidR="00522B68" w:rsidRPr="00E326F8" w:rsidRDefault="00522B68" w:rsidP="00E326F8">
      <w:pPr>
        <w:numPr>
          <w:ilvl w:val="0"/>
          <w:numId w:val="7"/>
        </w:numPr>
        <w:snapToGrid w:val="0"/>
        <w:spacing w:before="60" w:after="60" w:line="300" w:lineRule="exact"/>
        <w:rPr>
          <w:rFonts w:ascii="標楷體" w:eastAsia="標楷體" w:hAnsi="標楷體"/>
        </w:rPr>
      </w:pPr>
      <w:r w:rsidRPr="00E326F8">
        <w:rPr>
          <w:rFonts w:ascii="標楷體" w:eastAsia="標楷體" w:hAnsi="標楷體"/>
        </w:rPr>
        <w:t>員工認股權憑證須於執行權利日計算其所得，所稱「執行權利日」係指：</w:t>
      </w:r>
    </w:p>
    <w:p w:rsidR="00522B68" w:rsidRPr="008C4314" w:rsidRDefault="008C4314" w:rsidP="008C4314">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(A)</w:t>
      </w:r>
      <w:r w:rsidR="00522B68" w:rsidRPr="008C4314">
        <w:rPr>
          <w:rFonts w:ascii="標楷體" w:eastAsia="標楷體" w:hAnsi="標楷體"/>
        </w:rPr>
        <w:t>員工向公司申請執行認股權轉換日</w:t>
      </w:r>
    </w:p>
    <w:p w:rsidR="00522B68" w:rsidRPr="008C4314" w:rsidRDefault="008C4314" w:rsidP="008C4314">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(B)</w:t>
      </w:r>
      <w:r w:rsidR="00522B68" w:rsidRPr="008C4314">
        <w:rPr>
          <w:rFonts w:ascii="標楷體" w:eastAsia="標楷體" w:hAnsi="標楷體"/>
        </w:rPr>
        <w:t>員工至銀行繳納認股</w:t>
      </w:r>
      <w:proofErr w:type="gramStart"/>
      <w:r w:rsidR="00522B68" w:rsidRPr="008C4314">
        <w:rPr>
          <w:rFonts w:ascii="標楷體" w:eastAsia="標楷體" w:hAnsi="標楷體"/>
        </w:rPr>
        <w:t>股</w:t>
      </w:r>
      <w:proofErr w:type="gramEnd"/>
      <w:r w:rsidR="00522B68" w:rsidRPr="008C4314">
        <w:rPr>
          <w:rFonts w:ascii="標楷體" w:eastAsia="標楷體" w:hAnsi="標楷體"/>
        </w:rPr>
        <w:t>款日</w:t>
      </w:r>
    </w:p>
    <w:p w:rsidR="00522B68" w:rsidRPr="008C4314" w:rsidRDefault="008C4314" w:rsidP="008C4314">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(C)</w:t>
      </w:r>
      <w:r w:rsidR="00522B68" w:rsidRPr="008C4314">
        <w:rPr>
          <w:rFonts w:ascii="標楷體" w:eastAsia="標楷體" w:hAnsi="標楷體"/>
        </w:rPr>
        <w:t>公司將所認購之股票交付員工日</w:t>
      </w:r>
    </w:p>
    <w:p w:rsidR="00522B68" w:rsidRPr="008C4314" w:rsidRDefault="008C4314" w:rsidP="008C4314">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(D)</w:t>
      </w:r>
      <w:r w:rsidR="00522B68" w:rsidRPr="008C4314">
        <w:rPr>
          <w:rFonts w:ascii="標楷體" w:eastAsia="標楷體" w:hAnsi="標楷體"/>
        </w:rPr>
        <w:t>公司向主管機關申報員工認股情形日</w:t>
      </w:r>
    </w:p>
    <w:p w:rsidR="00522B68" w:rsidRPr="00E326F8" w:rsidRDefault="00522B68" w:rsidP="00E326F8">
      <w:pPr>
        <w:numPr>
          <w:ilvl w:val="0"/>
          <w:numId w:val="7"/>
        </w:numPr>
        <w:snapToGrid w:val="0"/>
        <w:spacing w:before="60" w:after="60" w:line="300" w:lineRule="exact"/>
        <w:rPr>
          <w:rFonts w:ascii="標楷體" w:eastAsia="標楷體" w:hAnsi="標楷體"/>
        </w:rPr>
      </w:pPr>
      <w:r w:rsidRPr="00E326F8">
        <w:rPr>
          <w:rFonts w:ascii="標楷體" w:eastAsia="標楷體" w:hAnsi="標楷體"/>
        </w:rPr>
        <w:t>公司發放現金股利或股票股利給非境內居住者之個人股東，有關稅款之扣繳比率：</w:t>
      </w:r>
    </w:p>
    <w:p w:rsidR="00E569DE" w:rsidRDefault="008C4314" w:rsidP="004B70A2">
      <w:pPr>
        <w:tabs>
          <w:tab w:val="left" w:pos="2977"/>
          <w:tab w:val="left" w:pos="5387"/>
          <w:tab w:val="left" w:pos="7797"/>
        </w:tabs>
        <w:snapToGrid w:val="0"/>
        <w:spacing w:before="20" w:after="20" w:line="300" w:lineRule="exact"/>
        <w:ind w:firstLine="480"/>
        <w:rPr>
          <w:rFonts w:ascii="標楷體" w:eastAsia="標楷體" w:hAnsi="標楷體" w:hint="eastAsia"/>
        </w:rPr>
      </w:pPr>
      <w:r w:rsidRPr="008C4314">
        <w:rPr>
          <w:rFonts w:ascii="標楷體" w:eastAsia="標楷體" w:hAnsi="標楷體"/>
        </w:rPr>
        <w:t>(A</w:t>
      </w:r>
      <w:proofErr w:type="gramStart"/>
      <w:r w:rsidRPr="008C4314">
        <w:rPr>
          <w:rFonts w:ascii="標楷體" w:eastAsia="標楷體" w:hAnsi="標楷體"/>
        </w:rPr>
        <w:t>)</w:t>
      </w:r>
      <w:r w:rsidR="00522B68" w:rsidRPr="008C4314">
        <w:rPr>
          <w:rFonts w:ascii="標楷體" w:eastAsia="標楷體" w:hAnsi="標楷體"/>
        </w:rPr>
        <w:t>10</w:t>
      </w:r>
      <w:proofErr w:type="gramEnd"/>
      <w:r w:rsidR="00522B68" w:rsidRPr="008C4314">
        <w:rPr>
          <w:rFonts w:ascii="標楷體" w:eastAsia="標楷體" w:hAnsi="標楷體"/>
        </w:rPr>
        <w:t>%</w:t>
      </w:r>
      <w:r w:rsidR="004B70A2">
        <w:rPr>
          <w:rFonts w:ascii="標楷體" w:eastAsia="標楷體" w:hAnsi="標楷體" w:hint="eastAsia"/>
        </w:rPr>
        <w:tab/>
      </w:r>
      <w:r w:rsidR="00E569DE">
        <w:rPr>
          <w:rFonts w:ascii="標楷體" w:eastAsia="標楷體" w:hAnsi="標楷體" w:hint="eastAsia"/>
        </w:rPr>
        <w:tab/>
      </w:r>
      <w:r w:rsidRPr="008C4314">
        <w:rPr>
          <w:rFonts w:ascii="標楷體" w:eastAsia="標楷體" w:hAnsi="標楷體"/>
        </w:rPr>
        <w:t>(B)</w:t>
      </w:r>
      <w:r w:rsidR="00522B68" w:rsidRPr="008C4314">
        <w:rPr>
          <w:rFonts w:ascii="標楷體" w:eastAsia="標楷體" w:hAnsi="標楷體"/>
        </w:rPr>
        <w:t>21%</w:t>
      </w:r>
      <w:r w:rsidR="004B70A2">
        <w:rPr>
          <w:rFonts w:ascii="標楷體" w:eastAsia="標楷體" w:hAnsi="標楷體" w:hint="eastAsia"/>
        </w:rPr>
        <w:tab/>
      </w:r>
    </w:p>
    <w:p w:rsidR="00522B68" w:rsidRPr="008C4314" w:rsidRDefault="008C4314" w:rsidP="004B70A2">
      <w:pPr>
        <w:tabs>
          <w:tab w:val="left" w:pos="2977"/>
          <w:tab w:val="left" w:pos="5387"/>
          <w:tab w:val="left" w:pos="7797"/>
        </w:tabs>
        <w:snapToGrid w:val="0"/>
        <w:spacing w:before="20" w:after="20" w:line="300" w:lineRule="exact"/>
        <w:ind w:firstLine="480"/>
        <w:rPr>
          <w:rFonts w:ascii="標楷體" w:eastAsia="標楷體" w:hAnsi="標楷體"/>
        </w:rPr>
      </w:pPr>
      <w:r w:rsidRPr="008C4314">
        <w:rPr>
          <w:rFonts w:ascii="標楷體" w:eastAsia="標楷體" w:hAnsi="標楷體"/>
        </w:rPr>
        <w:t>(C</w:t>
      </w:r>
      <w:proofErr w:type="gramStart"/>
      <w:r w:rsidRPr="008C4314">
        <w:rPr>
          <w:rFonts w:ascii="標楷體" w:eastAsia="標楷體" w:hAnsi="標楷體"/>
        </w:rPr>
        <w:t>)</w:t>
      </w:r>
      <w:r w:rsidR="00522B68" w:rsidRPr="008C4314">
        <w:rPr>
          <w:rFonts w:ascii="標楷體" w:eastAsia="標楷體" w:hAnsi="標楷體"/>
        </w:rPr>
        <w:t>25</w:t>
      </w:r>
      <w:proofErr w:type="gramEnd"/>
      <w:r w:rsidR="00522B68" w:rsidRPr="008C4314">
        <w:rPr>
          <w:rFonts w:ascii="標楷體" w:eastAsia="標楷體" w:hAnsi="標楷體"/>
        </w:rPr>
        <w:t>%</w:t>
      </w:r>
      <w:r w:rsidR="004B70A2">
        <w:rPr>
          <w:rFonts w:ascii="標楷體" w:eastAsia="標楷體" w:hAnsi="標楷體" w:hint="eastAsia"/>
        </w:rPr>
        <w:tab/>
      </w:r>
      <w:r w:rsidR="00E569DE">
        <w:rPr>
          <w:rFonts w:ascii="標楷體" w:eastAsia="標楷體" w:hAnsi="標楷體" w:hint="eastAsia"/>
        </w:rPr>
        <w:tab/>
      </w:r>
      <w:r w:rsidRPr="008C4314">
        <w:rPr>
          <w:rFonts w:ascii="標楷體" w:eastAsia="標楷體" w:hAnsi="標楷體"/>
        </w:rPr>
        <w:t>(D)</w:t>
      </w:r>
      <w:r w:rsidR="00522B68" w:rsidRPr="008C4314">
        <w:rPr>
          <w:rFonts w:ascii="標楷體" w:eastAsia="標楷體" w:hAnsi="標楷體"/>
        </w:rPr>
        <w:t>30%</w:t>
      </w:r>
    </w:p>
    <w:p w:rsidR="00522B68" w:rsidRPr="00E326F8" w:rsidRDefault="00522B68" w:rsidP="00E326F8">
      <w:pPr>
        <w:numPr>
          <w:ilvl w:val="0"/>
          <w:numId w:val="7"/>
        </w:numPr>
        <w:snapToGrid w:val="0"/>
        <w:spacing w:before="60" w:after="60" w:line="300" w:lineRule="exact"/>
        <w:rPr>
          <w:rFonts w:ascii="標楷體" w:eastAsia="標楷體" w:hAnsi="標楷體" w:hint="eastAsia"/>
        </w:rPr>
      </w:pPr>
      <w:r w:rsidRPr="00E326F8">
        <w:rPr>
          <w:rFonts w:ascii="標楷體" w:eastAsia="標楷體" w:hAnsi="標楷體" w:hint="eastAsia"/>
        </w:rPr>
        <w:t>上市櫃公司更換代辦股</w:t>
      </w:r>
      <w:proofErr w:type="gramStart"/>
      <w:r w:rsidRPr="00E326F8">
        <w:rPr>
          <w:rFonts w:ascii="標楷體" w:eastAsia="標楷體" w:hAnsi="標楷體" w:hint="eastAsia"/>
        </w:rPr>
        <w:t>務</w:t>
      </w:r>
      <w:proofErr w:type="gramEnd"/>
      <w:r w:rsidRPr="00E326F8">
        <w:rPr>
          <w:rFonts w:ascii="標楷體" w:eastAsia="標楷體" w:hAnsi="標楷體" w:hint="eastAsia"/>
        </w:rPr>
        <w:t>機構者，應經董事會決議通過，與新代辦股</w:t>
      </w:r>
      <w:proofErr w:type="gramStart"/>
      <w:r w:rsidRPr="00E326F8">
        <w:rPr>
          <w:rFonts w:ascii="標楷體" w:eastAsia="標楷體" w:hAnsi="標楷體" w:hint="eastAsia"/>
        </w:rPr>
        <w:t>務</w:t>
      </w:r>
      <w:proofErr w:type="gramEnd"/>
      <w:r w:rsidRPr="00E326F8">
        <w:rPr>
          <w:rFonts w:ascii="標楷體" w:eastAsia="標楷體" w:hAnsi="標楷體" w:hint="eastAsia"/>
        </w:rPr>
        <w:t>機構簽訂契約後向金管會指定之機構申報備查。該指定機構係指：</w:t>
      </w:r>
    </w:p>
    <w:p w:rsidR="004B70A2" w:rsidRDefault="00522B68" w:rsidP="00083C5A">
      <w:pPr>
        <w:tabs>
          <w:tab w:val="left" w:pos="2977"/>
          <w:tab w:val="left" w:pos="5387"/>
          <w:tab w:val="left" w:pos="7797"/>
        </w:tabs>
        <w:snapToGrid w:val="0"/>
        <w:spacing w:before="20" w:after="20" w:line="300" w:lineRule="exact"/>
        <w:ind w:firstLine="480"/>
        <w:rPr>
          <w:rFonts w:ascii="標楷體" w:eastAsia="標楷體" w:hAnsi="標楷體" w:hint="eastAsia"/>
        </w:rPr>
      </w:pPr>
      <w:r w:rsidRPr="008C4314">
        <w:rPr>
          <w:rFonts w:ascii="標楷體" w:eastAsia="標楷體" w:hAnsi="標楷體" w:hint="eastAsia"/>
        </w:rPr>
        <w:t>(A)</w:t>
      </w:r>
      <w:r w:rsidR="00083C5A">
        <w:rPr>
          <w:rFonts w:ascii="標楷體" w:eastAsia="標楷體" w:hAnsi="標楷體" w:hint="eastAsia"/>
        </w:rPr>
        <w:t>臺</w:t>
      </w:r>
      <w:r w:rsidRPr="008C4314">
        <w:rPr>
          <w:rFonts w:ascii="標楷體" w:eastAsia="標楷體" w:hAnsi="標楷體" w:hint="eastAsia"/>
        </w:rPr>
        <w:t>灣集中保管結算所</w:t>
      </w:r>
      <w:r w:rsidR="004B70A2">
        <w:rPr>
          <w:rFonts w:ascii="標楷體" w:eastAsia="標楷體" w:hAnsi="標楷體" w:hint="eastAsia"/>
        </w:rPr>
        <w:tab/>
      </w:r>
      <w:r w:rsidRPr="008C4314">
        <w:rPr>
          <w:rFonts w:ascii="標楷體" w:eastAsia="標楷體" w:hAnsi="標楷體" w:hint="eastAsia"/>
        </w:rPr>
        <w:t>(B)證券暨期貨市場發展基金會</w:t>
      </w:r>
    </w:p>
    <w:p w:rsidR="00071574" w:rsidRPr="00795557" w:rsidRDefault="00522B68" w:rsidP="00083C5A">
      <w:pPr>
        <w:tabs>
          <w:tab w:val="left" w:pos="2977"/>
          <w:tab w:val="left" w:pos="5387"/>
          <w:tab w:val="left" w:pos="7797"/>
        </w:tabs>
        <w:snapToGrid w:val="0"/>
        <w:spacing w:before="20" w:after="20" w:line="300" w:lineRule="exact"/>
        <w:ind w:firstLine="480"/>
        <w:rPr>
          <w:rFonts w:ascii="標楷體" w:eastAsia="標楷體" w:hAnsi="標楷體"/>
          <w:sz w:val="28"/>
        </w:rPr>
      </w:pPr>
      <w:r w:rsidRPr="008C4314">
        <w:rPr>
          <w:rFonts w:ascii="標楷體" w:eastAsia="標楷體" w:hAnsi="標楷體" w:hint="eastAsia"/>
        </w:rPr>
        <w:t>(C)</w:t>
      </w:r>
      <w:r w:rsidR="00083C5A">
        <w:rPr>
          <w:rFonts w:ascii="標楷體" w:eastAsia="標楷體" w:hAnsi="標楷體" w:hint="eastAsia"/>
        </w:rPr>
        <w:t>臺</w:t>
      </w:r>
      <w:r w:rsidRPr="008C4314">
        <w:rPr>
          <w:rFonts w:ascii="標楷體" w:eastAsia="標楷體" w:hAnsi="標楷體" w:hint="eastAsia"/>
        </w:rPr>
        <w:t>灣證券交易所</w:t>
      </w:r>
      <w:r w:rsidR="004B70A2">
        <w:rPr>
          <w:rFonts w:ascii="標楷體" w:eastAsia="標楷體" w:hAnsi="標楷體" w:hint="eastAsia"/>
        </w:rPr>
        <w:tab/>
      </w:r>
      <w:r w:rsidR="004B70A2">
        <w:rPr>
          <w:rFonts w:ascii="標楷體" w:eastAsia="標楷體" w:hAnsi="標楷體" w:hint="eastAsia"/>
        </w:rPr>
        <w:tab/>
      </w:r>
      <w:r w:rsidRPr="008C4314">
        <w:rPr>
          <w:rFonts w:ascii="標楷體" w:eastAsia="標楷體" w:hAnsi="標楷體" w:hint="eastAsia"/>
        </w:rPr>
        <w:t>(D)櫃檯買賣中心</w:t>
      </w:r>
    </w:p>
    <w:p w:rsidR="00071574" w:rsidRDefault="00522B68" w:rsidP="00071574">
      <w:pPr>
        <w:numPr>
          <w:ilvl w:val="0"/>
          <w:numId w:val="7"/>
        </w:numPr>
        <w:snapToGrid w:val="0"/>
        <w:spacing w:before="60" w:after="60" w:line="300" w:lineRule="exact"/>
        <w:rPr>
          <w:rFonts w:ascii="標楷體" w:eastAsia="標楷體" w:hAnsi="標楷體" w:hint="eastAsia"/>
        </w:rPr>
      </w:pPr>
      <w:r w:rsidRPr="00E326F8">
        <w:rPr>
          <w:rFonts w:ascii="標楷體" w:eastAsia="標楷體" w:hAnsi="標楷體" w:hint="eastAsia"/>
        </w:rPr>
        <w:t>公司處理股</w:t>
      </w:r>
      <w:proofErr w:type="gramStart"/>
      <w:r w:rsidRPr="00E326F8">
        <w:rPr>
          <w:rFonts w:ascii="標楷體" w:eastAsia="標楷體" w:hAnsi="標楷體" w:hint="eastAsia"/>
        </w:rPr>
        <w:t>務</w:t>
      </w:r>
      <w:proofErr w:type="gramEnd"/>
      <w:r w:rsidRPr="00E326F8">
        <w:rPr>
          <w:rFonts w:ascii="標楷體" w:eastAsia="標楷體" w:hAnsi="標楷體" w:hint="eastAsia"/>
        </w:rPr>
        <w:t>作業所使用之書表文件保存期限何者為錯：</w:t>
      </w:r>
    </w:p>
    <w:p w:rsidR="00522B68" w:rsidRDefault="00522B68" w:rsidP="008C4314">
      <w:pPr>
        <w:tabs>
          <w:tab w:val="left" w:pos="2977"/>
          <w:tab w:val="left" w:pos="5387"/>
          <w:tab w:val="left" w:pos="7797"/>
        </w:tabs>
        <w:snapToGrid w:val="0"/>
        <w:spacing w:before="20" w:after="20" w:line="300" w:lineRule="exact"/>
        <w:ind w:firstLine="480"/>
        <w:rPr>
          <w:rFonts w:ascii="標楷體" w:eastAsia="標楷體" w:hAnsi="標楷體" w:hint="eastAsia"/>
        </w:rPr>
      </w:pPr>
      <w:r w:rsidRPr="00071574">
        <w:rPr>
          <w:rFonts w:ascii="標楷體" w:eastAsia="標楷體" w:hAnsi="標楷體" w:hint="eastAsia"/>
        </w:rPr>
        <w:t>(A)</w:t>
      </w:r>
      <w:r w:rsidRPr="00B1706F">
        <w:rPr>
          <w:rFonts w:ascii="標楷體" w:eastAsia="標楷體" w:hAnsi="標楷體" w:hint="eastAsia"/>
          <w:spacing w:val="-8"/>
        </w:rPr>
        <w:t>股東名簿、股票掛失登記</w:t>
      </w:r>
      <w:r w:rsidR="00E569DE" w:rsidRPr="00B1706F">
        <w:rPr>
          <w:rFonts w:ascii="標楷體" w:eastAsia="標楷體" w:hAnsi="標楷體" w:hint="eastAsia"/>
          <w:spacing w:val="-8"/>
        </w:rPr>
        <w:t>表、股東印鑑卡、增資股票發放領據及股東會議事錄，至少保存十五年</w:t>
      </w:r>
    </w:p>
    <w:p w:rsidR="00E569DE" w:rsidRDefault="00522B68" w:rsidP="00E569DE">
      <w:pPr>
        <w:tabs>
          <w:tab w:val="left" w:pos="2977"/>
          <w:tab w:val="left" w:pos="5387"/>
          <w:tab w:val="left" w:pos="7797"/>
        </w:tabs>
        <w:snapToGrid w:val="0"/>
        <w:spacing w:before="20" w:after="20" w:line="300" w:lineRule="exact"/>
        <w:ind w:leftChars="200" w:left="480"/>
        <w:rPr>
          <w:rFonts w:ascii="標楷體" w:eastAsia="標楷體" w:hAnsi="標楷體" w:hint="eastAsia"/>
        </w:rPr>
      </w:pPr>
      <w:r w:rsidRPr="008C4314">
        <w:rPr>
          <w:rFonts w:ascii="標楷體" w:eastAsia="標楷體" w:hAnsi="標楷體" w:hint="eastAsia"/>
        </w:rPr>
        <w:t>(B)</w:t>
      </w:r>
      <w:r w:rsidR="00E569DE">
        <w:rPr>
          <w:rFonts w:ascii="標楷體" w:eastAsia="標楷體" w:hAnsi="標楷體" w:hint="eastAsia"/>
        </w:rPr>
        <w:t>現金股利發放領據，至少保存五年</w:t>
      </w:r>
    </w:p>
    <w:p w:rsidR="00E569DE" w:rsidRDefault="00522B68" w:rsidP="00E569DE">
      <w:pPr>
        <w:tabs>
          <w:tab w:val="left" w:pos="2977"/>
          <w:tab w:val="left" w:pos="5387"/>
          <w:tab w:val="left" w:pos="7797"/>
        </w:tabs>
        <w:snapToGrid w:val="0"/>
        <w:spacing w:before="20" w:after="20" w:line="300" w:lineRule="exact"/>
        <w:ind w:leftChars="200" w:left="480"/>
        <w:rPr>
          <w:rFonts w:ascii="標楷體" w:eastAsia="標楷體" w:hAnsi="標楷體" w:hint="eastAsia"/>
        </w:rPr>
      </w:pPr>
      <w:r w:rsidRPr="008C4314">
        <w:rPr>
          <w:rFonts w:ascii="標楷體" w:eastAsia="標楷體" w:hAnsi="標楷體" w:hint="eastAsia"/>
        </w:rPr>
        <w:t>(C)</w:t>
      </w:r>
      <w:r w:rsidR="00083C5A">
        <w:rPr>
          <w:rFonts w:ascii="標楷體" w:eastAsia="標楷體" w:hAnsi="標楷體" w:hint="eastAsia"/>
        </w:rPr>
        <w:t>其他股</w:t>
      </w:r>
      <w:proofErr w:type="gramStart"/>
      <w:r w:rsidR="00083C5A">
        <w:rPr>
          <w:rFonts w:ascii="標楷體" w:eastAsia="標楷體" w:hAnsi="標楷體" w:hint="eastAsia"/>
        </w:rPr>
        <w:t>務</w:t>
      </w:r>
      <w:proofErr w:type="gramEnd"/>
      <w:r w:rsidR="00083C5A">
        <w:rPr>
          <w:rFonts w:ascii="標楷體" w:eastAsia="標楷體" w:hAnsi="標楷體" w:hint="eastAsia"/>
        </w:rPr>
        <w:t>作業所使用之書表文件，至少保存三年</w:t>
      </w:r>
    </w:p>
    <w:p w:rsidR="004B70A2" w:rsidRDefault="00522B68" w:rsidP="00E569DE">
      <w:pPr>
        <w:tabs>
          <w:tab w:val="left" w:pos="2977"/>
          <w:tab w:val="left" w:pos="5387"/>
          <w:tab w:val="left" w:pos="7797"/>
        </w:tabs>
        <w:snapToGrid w:val="0"/>
        <w:spacing w:before="20" w:after="20" w:line="300" w:lineRule="exact"/>
        <w:ind w:leftChars="200" w:left="480"/>
        <w:rPr>
          <w:rFonts w:ascii="標楷體" w:eastAsia="標楷體" w:hAnsi="標楷體" w:hint="eastAsia"/>
        </w:rPr>
      </w:pPr>
      <w:r w:rsidRPr="008C4314">
        <w:rPr>
          <w:rFonts w:ascii="標楷體" w:eastAsia="標楷體" w:hAnsi="標楷體" w:hint="eastAsia"/>
        </w:rPr>
        <w:t>(D)</w:t>
      </w:r>
      <w:r w:rsidRPr="00B1706F">
        <w:rPr>
          <w:rFonts w:ascii="標楷體" w:eastAsia="標楷體" w:hAnsi="標楷體" w:hint="eastAsia"/>
          <w:spacing w:val="-8"/>
        </w:rPr>
        <w:t>股東會出席股東之簽名簿及代理出席之委託書，其保存期限至少為一年。但經股東依公司法第一</w:t>
      </w:r>
    </w:p>
    <w:p w:rsidR="00522B68" w:rsidRPr="008C4314" w:rsidRDefault="00522B68" w:rsidP="00083C5A">
      <w:pPr>
        <w:tabs>
          <w:tab w:val="left" w:pos="2977"/>
          <w:tab w:val="left" w:pos="5387"/>
          <w:tab w:val="left" w:pos="7797"/>
        </w:tabs>
        <w:snapToGrid w:val="0"/>
        <w:spacing w:before="20" w:after="20" w:line="300" w:lineRule="exact"/>
        <w:ind w:firstLineChars="350" w:firstLine="840"/>
        <w:rPr>
          <w:rFonts w:ascii="標楷體" w:eastAsia="標楷體" w:hAnsi="標楷體"/>
        </w:rPr>
      </w:pPr>
      <w:r w:rsidRPr="008C4314">
        <w:rPr>
          <w:rFonts w:ascii="標楷體" w:eastAsia="標楷體" w:hAnsi="標楷體" w:hint="eastAsia"/>
        </w:rPr>
        <w:t>百八十九條提起訴訟者，應保存至訴訟終結為止</w:t>
      </w:r>
    </w:p>
    <w:p w:rsidR="00522B68" w:rsidRPr="007D1FFA" w:rsidRDefault="00522B68" w:rsidP="007D1FFA">
      <w:pPr>
        <w:numPr>
          <w:ilvl w:val="0"/>
          <w:numId w:val="7"/>
        </w:numPr>
        <w:snapToGrid w:val="0"/>
        <w:spacing w:before="60" w:after="60" w:line="300" w:lineRule="exact"/>
        <w:rPr>
          <w:rFonts w:ascii="標楷體" w:eastAsia="標楷體" w:hAnsi="標楷體"/>
        </w:rPr>
      </w:pPr>
      <w:r w:rsidRPr="007D1FFA">
        <w:rPr>
          <w:rFonts w:ascii="標楷體" w:eastAsia="標楷體" w:hAnsi="標楷體" w:hint="eastAsia"/>
        </w:rPr>
        <w:t>證券集中保管之股票如何辦理過戶：</w:t>
      </w:r>
    </w:p>
    <w:p w:rsidR="00E569DE"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w:t>
      </w:r>
      <w:r w:rsidRPr="0046309E">
        <w:rPr>
          <w:rFonts w:ascii="標楷體" w:eastAsia="標楷體" w:hAnsi="標楷體"/>
        </w:rPr>
        <w:t>A</w:t>
      </w:r>
      <w:r w:rsidRPr="0046309E">
        <w:rPr>
          <w:rFonts w:ascii="標楷體" w:eastAsia="標楷體" w:hAnsi="標楷體" w:hint="eastAsia"/>
        </w:rPr>
        <w:t>)</w:t>
      </w:r>
      <w:r w:rsidRPr="00B1706F">
        <w:rPr>
          <w:rFonts w:ascii="標楷體" w:eastAsia="標楷體" w:hAnsi="標楷體" w:hint="eastAsia"/>
          <w:spacing w:val="-8"/>
        </w:rPr>
        <w:t>證券集中保管事業每日就其保管或登錄之股票編製名冊，交付股</w:t>
      </w:r>
      <w:proofErr w:type="gramStart"/>
      <w:r w:rsidRPr="00B1706F">
        <w:rPr>
          <w:rFonts w:ascii="標楷體" w:eastAsia="標楷體" w:hAnsi="標楷體" w:hint="eastAsia"/>
          <w:spacing w:val="-8"/>
        </w:rPr>
        <w:t>務</w:t>
      </w:r>
      <w:proofErr w:type="gramEnd"/>
      <w:r w:rsidRPr="00B1706F">
        <w:rPr>
          <w:rFonts w:ascii="標楷體" w:eastAsia="標楷體" w:hAnsi="標楷體" w:hint="eastAsia"/>
          <w:spacing w:val="-8"/>
        </w:rPr>
        <w:t>單位記載於股東名簿，視同辦</w:t>
      </w:r>
    </w:p>
    <w:p w:rsidR="00522B68" w:rsidRPr="0046309E" w:rsidRDefault="00522B68" w:rsidP="00E569DE">
      <w:pPr>
        <w:tabs>
          <w:tab w:val="left" w:pos="2977"/>
          <w:tab w:val="left" w:pos="5387"/>
          <w:tab w:val="left" w:pos="7797"/>
        </w:tabs>
        <w:snapToGrid w:val="0"/>
        <w:spacing w:before="20" w:after="20" w:line="300" w:lineRule="exact"/>
        <w:ind w:firstLineChars="350" w:firstLine="840"/>
        <w:rPr>
          <w:rFonts w:ascii="標楷體" w:eastAsia="標楷體" w:hAnsi="標楷體"/>
        </w:rPr>
      </w:pPr>
      <w:proofErr w:type="gramStart"/>
      <w:r w:rsidRPr="0046309E">
        <w:rPr>
          <w:rFonts w:ascii="標楷體" w:eastAsia="標楷體" w:hAnsi="標楷體" w:hint="eastAsia"/>
        </w:rPr>
        <w:t>妥</w:t>
      </w:r>
      <w:proofErr w:type="gramEnd"/>
      <w:r w:rsidRPr="0046309E">
        <w:rPr>
          <w:rFonts w:ascii="標楷體" w:eastAsia="標楷體" w:hAnsi="標楷體" w:hint="eastAsia"/>
        </w:rPr>
        <w:t xml:space="preserve">過戶手續 </w:t>
      </w:r>
    </w:p>
    <w:p w:rsidR="00522B68" w:rsidRPr="0046309E" w:rsidRDefault="00522B68" w:rsidP="0046309E">
      <w:pPr>
        <w:tabs>
          <w:tab w:val="left" w:pos="2977"/>
          <w:tab w:val="left" w:pos="5387"/>
          <w:tab w:val="left" w:pos="7797"/>
        </w:tabs>
        <w:snapToGrid w:val="0"/>
        <w:spacing w:before="20" w:after="20" w:line="300" w:lineRule="exact"/>
        <w:ind w:firstLine="480"/>
        <w:rPr>
          <w:rFonts w:ascii="標楷體" w:eastAsia="標楷體" w:hAnsi="標楷體"/>
        </w:rPr>
      </w:pPr>
      <w:r w:rsidRPr="0046309E">
        <w:rPr>
          <w:rFonts w:ascii="標楷體" w:eastAsia="標楷體" w:hAnsi="標楷體" w:hint="eastAsia"/>
        </w:rPr>
        <w:t>(</w:t>
      </w:r>
      <w:r w:rsidRPr="0046309E">
        <w:rPr>
          <w:rFonts w:ascii="標楷體" w:eastAsia="標楷體" w:hAnsi="標楷體"/>
        </w:rPr>
        <w:t>B</w:t>
      </w:r>
      <w:r w:rsidRPr="0046309E">
        <w:rPr>
          <w:rFonts w:ascii="標楷體" w:eastAsia="標楷體" w:hAnsi="標楷體" w:hint="eastAsia"/>
        </w:rPr>
        <w:t xml:space="preserve">)股東每日買賣股票交割至其開立於證券商之集保帳戶，即完成過戶手續 </w:t>
      </w:r>
    </w:p>
    <w:p w:rsidR="00E569DE"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w:t>
      </w:r>
      <w:r w:rsidRPr="0046309E">
        <w:rPr>
          <w:rFonts w:ascii="標楷體" w:eastAsia="標楷體" w:hAnsi="標楷體"/>
        </w:rPr>
        <w:t>C</w:t>
      </w:r>
      <w:r w:rsidRPr="0046309E">
        <w:rPr>
          <w:rFonts w:ascii="標楷體" w:eastAsia="標楷體" w:hAnsi="標楷體" w:hint="eastAsia"/>
        </w:rPr>
        <w:t>)</w:t>
      </w:r>
      <w:r w:rsidRPr="00B1706F">
        <w:rPr>
          <w:rFonts w:ascii="標楷體" w:eastAsia="標楷體" w:hAnsi="標楷體" w:hint="eastAsia"/>
          <w:spacing w:val="-8"/>
        </w:rPr>
        <w:t>證券集中保管事業依據公司訂定之停止過戶日，就其保管或登錄之股票編製名冊，交付股</w:t>
      </w:r>
      <w:proofErr w:type="gramStart"/>
      <w:r w:rsidRPr="00B1706F">
        <w:rPr>
          <w:rFonts w:ascii="標楷體" w:eastAsia="標楷體" w:hAnsi="標楷體" w:hint="eastAsia"/>
          <w:spacing w:val="-8"/>
        </w:rPr>
        <w:t>務</w:t>
      </w:r>
      <w:proofErr w:type="gramEnd"/>
      <w:r w:rsidRPr="00B1706F">
        <w:rPr>
          <w:rFonts w:ascii="標楷體" w:eastAsia="標楷體" w:hAnsi="標楷體" w:hint="eastAsia"/>
          <w:spacing w:val="-8"/>
        </w:rPr>
        <w:t>單位</w:t>
      </w:r>
    </w:p>
    <w:p w:rsidR="00522B68" w:rsidRPr="0046309E" w:rsidRDefault="00522B68" w:rsidP="00E569DE">
      <w:pPr>
        <w:tabs>
          <w:tab w:val="left" w:pos="2977"/>
          <w:tab w:val="left" w:pos="5387"/>
          <w:tab w:val="left" w:pos="7797"/>
        </w:tabs>
        <w:snapToGrid w:val="0"/>
        <w:spacing w:before="20" w:after="20" w:line="300" w:lineRule="exact"/>
        <w:ind w:firstLineChars="350" w:firstLine="840"/>
        <w:rPr>
          <w:rFonts w:ascii="標楷體" w:eastAsia="標楷體" w:hAnsi="標楷體"/>
        </w:rPr>
      </w:pPr>
      <w:r w:rsidRPr="0046309E">
        <w:rPr>
          <w:rFonts w:ascii="標楷體" w:eastAsia="標楷體" w:hAnsi="標楷體" w:hint="eastAsia"/>
        </w:rPr>
        <w:t xml:space="preserve">記載於股東名簿，視同辦妥過戶手續 </w:t>
      </w:r>
    </w:p>
    <w:p w:rsidR="00522B68" w:rsidRPr="0046309E" w:rsidRDefault="00522B68" w:rsidP="0046309E">
      <w:pPr>
        <w:tabs>
          <w:tab w:val="left" w:pos="2977"/>
          <w:tab w:val="left" w:pos="5387"/>
          <w:tab w:val="left" w:pos="7797"/>
        </w:tabs>
        <w:snapToGrid w:val="0"/>
        <w:spacing w:before="20" w:after="20" w:line="300" w:lineRule="exact"/>
        <w:ind w:firstLine="480"/>
        <w:rPr>
          <w:rFonts w:ascii="標楷體" w:eastAsia="標楷體" w:hAnsi="標楷體"/>
        </w:rPr>
      </w:pPr>
      <w:r w:rsidRPr="0046309E">
        <w:rPr>
          <w:rFonts w:ascii="標楷體" w:eastAsia="標楷體" w:hAnsi="標楷體" w:hint="eastAsia"/>
        </w:rPr>
        <w:t>(</w:t>
      </w:r>
      <w:r w:rsidRPr="0046309E">
        <w:rPr>
          <w:rFonts w:ascii="標楷體" w:eastAsia="標楷體" w:hAnsi="標楷體"/>
        </w:rPr>
        <w:t>D</w:t>
      </w:r>
      <w:r w:rsidRPr="0046309E">
        <w:rPr>
          <w:rFonts w:ascii="標楷體" w:eastAsia="標楷體" w:hAnsi="標楷體" w:hint="eastAsia"/>
        </w:rPr>
        <w:t>)股東應自行領回股票，向股</w:t>
      </w:r>
      <w:proofErr w:type="gramStart"/>
      <w:r w:rsidRPr="0046309E">
        <w:rPr>
          <w:rFonts w:ascii="標楷體" w:eastAsia="標楷體" w:hAnsi="標楷體" w:hint="eastAsia"/>
        </w:rPr>
        <w:t>務</w:t>
      </w:r>
      <w:proofErr w:type="gramEnd"/>
      <w:r w:rsidRPr="0046309E">
        <w:rPr>
          <w:rFonts w:ascii="標楷體" w:eastAsia="標楷體" w:hAnsi="標楷體" w:hint="eastAsia"/>
        </w:rPr>
        <w:t xml:space="preserve">單位辦理過戶 </w:t>
      </w:r>
    </w:p>
    <w:p w:rsidR="00522B68" w:rsidRPr="007D1FFA" w:rsidRDefault="00522B68" w:rsidP="007D1FFA">
      <w:pPr>
        <w:numPr>
          <w:ilvl w:val="0"/>
          <w:numId w:val="7"/>
        </w:numPr>
        <w:snapToGrid w:val="0"/>
        <w:spacing w:before="60" w:after="60" w:line="300" w:lineRule="exact"/>
        <w:rPr>
          <w:rFonts w:ascii="標楷體" w:eastAsia="標楷體" w:hAnsi="標楷體" w:hint="eastAsia"/>
        </w:rPr>
      </w:pPr>
      <w:r w:rsidRPr="007D1FFA">
        <w:rPr>
          <w:rFonts w:ascii="標楷體" w:eastAsia="標楷體" w:hAnsi="標楷體" w:hint="eastAsia"/>
        </w:rPr>
        <w:t>股東以書面或電子方式行使表決權者，未為意思表示者，該議案：</w:t>
      </w:r>
    </w:p>
    <w:p w:rsidR="00E569DE"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 xml:space="preserve">(A)視為贊成 </w:t>
      </w:r>
      <w:r w:rsidR="00E569DE">
        <w:rPr>
          <w:rFonts w:ascii="標楷體" w:eastAsia="標楷體" w:hAnsi="標楷體" w:hint="eastAsia"/>
        </w:rPr>
        <w:tab/>
      </w:r>
      <w:r w:rsidR="00E569DE">
        <w:rPr>
          <w:rFonts w:ascii="標楷體" w:eastAsia="標楷體" w:hAnsi="標楷體" w:hint="eastAsia"/>
        </w:rPr>
        <w:tab/>
      </w:r>
      <w:r w:rsidRPr="0046309E">
        <w:rPr>
          <w:rFonts w:ascii="標楷體" w:eastAsia="標楷體" w:hAnsi="標楷體" w:hint="eastAsia"/>
        </w:rPr>
        <w:t xml:space="preserve">(B)視為反對 </w:t>
      </w:r>
      <w:r w:rsidR="00E569DE">
        <w:rPr>
          <w:rFonts w:ascii="標楷體" w:eastAsia="標楷體" w:hAnsi="標楷體" w:hint="eastAsia"/>
        </w:rPr>
        <w:tab/>
      </w:r>
    </w:p>
    <w:p w:rsidR="00522B68" w:rsidRPr="0046309E" w:rsidRDefault="00522B68" w:rsidP="0046309E">
      <w:pPr>
        <w:tabs>
          <w:tab w:val="left" w:pos="2977"/>
          <w:tab w:val="left" w:pos="5387"/>
          <w:tab w:val="left" w:pos="7797"/>
        </w:tabs>
        <w:snapToGrid w:val="0"/>
        <w:spacing w:before="20" w:after="20" w:line="300" w:lineRule="exact"/>
        <w:ind w:firstLine="480"/>
        <w:rPr>
          <w:rFonts w:ascii="標楷體" w:eastAsia="標楷體" w:hAnsi="標楷體"/>
        </w:rPr>
      </w:pPr>
      <w:r w:rsidRPr="0046309E">
        <w:rPr>
          <w:rFonts w:ascii="標楷體" w:eastAsia="標楷體" w:hAnsi="標楷體" w:hint="eastAsia"/>
        </w:rPr>
        <w:t xml:space="preserve">(C)視為棄權 </w:t>
      </w:r>
      <w:r w:rsidR="00E569DE">
        <w:rPr>
          <w:rFonts w:ascii="標楷體" w:eastAsia="標楷體" w:hAnsi="標楷體" w:hint="eastAsia"/>
        </w:rPr>
        <w:tab/>
      </w:r>
      <w:r w:rsidR="00E569DE">
        <w:rPr>
          <w:rFonts w:ascii="標楷體" w:eastAsia="標楷體" w:hAnsi="標楷體" w:hint="eastAsia"/>
        </w:rPr>
        <w:tab/>
      </w:r>
      <w:r w:rsidRPr="0046309E">
        <w:rPr>
          <w:rFonts w:ascii="標楷體" w:eastAsia="標楷體" w:hAnsi="標楷體" w:hint="eastAsia"/>
        </w:rPr>
        <w:t>(D)不計入出席數</w:t>
      </w:r>
    </w:p>
    <w:p w:rsidR="00522B68" w:rsidRPr="007D1FFA" w:rsidRDefault="00522B68" w:rsidP="007D1FFA">
      <w:pPr>
        <w:numPr>
          <w:ilvl w:val="0"/>
          <w:numId w:val="7"/>
        </w:numPr>
        <w:snapToGrid w:val="0"/>
        <w:spacing w:before="60" w:after="60" w:line="300" w:lineRule="exact"/>
        <w:rPr>
          <w:rFonts w:ascii="標楷體" w:eastAsia="標楷體" w:hAnsi="標楷體"/>
        </w:rPr>
      </w:pPr>
      <w:r w:rsidRPr="007D1FFA">
        <w:rPr>
          <w:rFonts w:ascii="標楷體" w:eastAsia="標楷體" w:hAnsi="標楷體" w:hint="eastAsia"/>
        </w:rPr>
        <w:t>公司之董事或監察人，在何種狀況下當然解任：</w:t>
      </w:r>
    </w:p>
    <w:p w:rsidR="00522B68" w:rsidRPr="0046309E" w:rsidRDefault="00522B68" w:rsidP="0046309E">
      <w:pPr>
        <w:tabs>
          <w:tab w:val="left" w:pos="2977"/>
          <w:tab w:val="left" w:pos="5387"/>
          <w:tab w:val="left" w:pos="7797"/>
        </w:tabs>
        <w:snapToGrid w:val="0"/>
        <w:spacing w:before="20" w:after="20" w:line="300" w:lineRule="exact"/>
        <w:ind w:firstLine="480"/>
        <w:rPr>
          <w:rFonts w:ascii="標楷體" w:eastAsia="標楷體" w:hAnsi="標楷體"/>
        </w:rPr>
      </w:pPr>
      <w:r w:rsidRPr="0046309E">
        <w:rPr>
          <w:rFonts w:ascii="標楷體" w:eastAsia="標楷體" w:hAnsi="標楷體" w:hint="eastAsia"/>
        </w:rPr>
        <w:t>(A)在任期中轉讓股份超過選任當時持有公司股份數額二分之一時</w:t>
      </w:r>
    </w:p>
    <w:p w:rsidR="00E569DE" w:rsidRDefault="00522B68" w:rsidP="00E569D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(B)</w:t>
      </w:r>
      <w:r w:rsidRPr="00B1706F">
        <w:rPr>
          <w:rFonts w:ascii="標楷體" w:eastAsia="標楷體" w:hAnsi="標楷體" w:hint="eastAsia"/>
          <w:spacing w:val="-8"/>
        </w:rPr>
        <w:t>任期未屆滿提前改選者，當選之董事或監察人於就任前轉讓超過選任當時所持有之公司股份數額</w:t>
      </w:r>
    </w:p>
    <w:p w:rsidR="00522B68" w:rsidRPr="0046309E" w:rsidRDefault="00522B68" w:rsidP="00E569DE">
      <w:pPr>
        <w:tabs>
          <w:tab w:val="left" w:pos="2977"/>
          <w:tab w:val="left" w:pos="5387"/>
          <w:tab w:val="left" w:pos="7797"/>
        </w:tabs>
        <w:snapToGrid w:val="0"/>
        <w:spacing w:before="20" w:after="20" w:line="300" w:lineRule="exact"/>
        <w:ind w:firstLineChars="350" w:firstLine="840"/>
        <w:rPr>
          <w:rFonts w:ascii="標楷體" w:eastAsia="標楷體" w:hAnsi="標楷體"/>
        </w:rPr>
      </w:pPr>
      <w:r w:rsidRPr="00E569DE">
        <w:rPr>
          <w:rFonts w:ascii="標楷體" w:eastAsia="標楷體" w:hAnsi="標楷體" w:hint="eastAsia"/>
        </w:rPr>
        <w:t>二分之一時</w:t>
      </w:r>
    </w:p>
    <w:p w:rsidR="00522B68" w:rsidRPr="0046309E" w:rsidRDefault="00522B68" w:rsidP="0046309E">
      <w:pPr>
        <w:tabs>
          <w:tab w:val="left" w:pos="2977"/>
          <w:tab w:val="left" w:pos="5387"/>
          <w:tab w:val="left" w:pos="7797"/>
        </w:tabs>
        <w:snapToGrid w:val="0"/>
        <w:spacing w:before="20" w:after="20" w:line="300" w:lineRule="exact"/>
        <w:ind w:firstLine="480"/>
        <w:rPr>
          <w:rFonts w:ascii="標楷體" w:eastAsia="標楷體" w:hAnsi="標楷體"/>
        </w:rPr>
      </w:pPr>
      <w:r w:rsidRPr="0046309E">
        <w:rPr>
          <w:rFonts w:ascii="標楷體" w:eastAsia="標楷體" w:hAnsi="標楷體" w:hint="eastAsia"/>
        </w:rPr>
        <w:t>(C)股東會召開前之停止過戶期間內，轉讓持股超過二分之一時</w:t>
      </w:r>
    </w:p>
    <w:p w:rsidR="00522B68" w:rsidRPr="0046309E" w:rsidRDefault="00522B68" w:rsidP="0046309E">
      <w:pPr>
        <w:tabs>
          <w:tab w:val="left" w:pos="2977"/>
          <w:tab w:val="left" w:pos="5387"/>
          <w:tab w:val="left" w:pos="7797"/>
        </w:tabs>
        <w:snapToGrid w:val="0"/>
        <w:spacing w:before="20" w:after="20" w:line="300" w:lineRule="exact"/>
        <w:ind w:firstLine="480"/>
        <w:rPr>
          <w:rFonts w:ascii="標楷體" w:eastAsia="標楷體" w:hAnsi="標楷體"/>
        </w:rPr>
      </w:pPr>
      <w:r w:rsidRPr="0046309E">
        <w:rPr>
          <w:rFonts w:ascii="標楷體" w:eastAsia="標楷體" w:hAnsi="標楷體" w:hint="eastAsia"/>
        </w:rPr>
        <w:t>(D)</w:t>
      </w:r>
      <w:r w:rsidR="00892A29">
        <w:rPr>
          <w:rFonts w:ascii="標楷體" w:eastAsia="標楷體" w:hAnsi="標楷體" w:hint="eastAsia"/>
        </w:rPr>
        <w:t>以上皆是</w:t>
      </w:r>
    </w:p>
    <w:p w:rsidR="00522B68" w:rsidRPr="007D1FFA" w:rsidRDefault="00522B68" w:rsidP="007D1FFA">
      <w:pPr>
        <w:numPr>
          <w:ilvl w:val="0"/>
          <w:numId w:val="7"/>
        </w:numPr>
        <w:snapToGrid w:val="0"/>
        <w:spacing w:before="60" w:after="60" w:line="300" w:lineRule="exact"/>
        <w:rPr>
          <w:rFonts w:ascii="標楷體" w:eastAsia="標楷體" w:hAnsi="標楷體"/>
        </w:rPr>
      </w:pPr>
      <w:r w:rsidRPr="007D1FFA">
        <w:rPr>
          <w:rFonts w:ascii="標楷體" w:eastAsia="標楷體" w:hAnsi="標楷體" w:hint="eastAsia"/>
        </w:rPr>
        <w:t>有關公司發行限制員工權利新股，以下何者為對：</w:t>
      </w:r>
    </w:p>
    <w:p w:rsidR="00522B68" w:rsidRPr="0046309E" w:rsidRDefault="00522B68" w:rsidP="0046309E">
      <w:pPr>
        <w:tabs>
          <w:tab w:val="left" w:pos="2977"/>
          <w:tab w:val="left" w:pos="5387"/>
          <w:tab w:val="left" w:pos="7797"/>
        </w:tabs>
        <w:snapToGrid w:val="0"/>
        <w:spacing w:before="20" w:after="20" w:line="300" w:lineRule="exact"/>
        <w:ind w:firstLine="480"/>
        <w:rPr>
          <w:rFonts w:ascii="標楷體" w:eastAsia="標楷體" w:hAnsi="標楷體"/>
        </w:rPr>
      </w:pPr>
      <w:r w:rsidRPr="0046309E">
        <w:rPr>
          <w:rFonts w:ascii="標楷體" w:eastAsia="標楷體" w:hAnsi="標楷體" w:hint="eastAsia"/>
        </w:rPr>
        <w:t>(A)</w:t>
      </w:r>
      <w:r w:rsidR="00083C5A">
        <w:rPr>
          <w:rFonts w:ascii="標楷體" w:eastAsia="標楷體" w:hAnsi="標楷體" w:hint="eastAsia"/>
        </w:rPr>
        <w:t>應經股東會特別決議通過</w:t>
      </w:r>
    </w:p>
    <w:p w:rsidR="00522B68" w:rsidRPr="0046309E" w:rsidRDefault="00522B68" w:rsidP="0046309E">
      <w:pPr>
        <w:tabs>
          <w:tab w:val="left" w:pos="2977"/>
          <w:tab w:val="left" w:pos="5387"/>
          <w:tab w:val="left" w:pos="7797"/>
        </w:tabs>
        <w:snapToGrid w:val="0"/>
        <w:spacing w:before="20" w:after="20" w:line="300" w:lineRule="exact"/>
        <w:ind w:firstLine="480"/>
        <w:rPr>
          <w:rFonts w:ascii="標楷體" w:eastAsia="標楷體" w:hAnsi="標楷體"/>
        </w:rPr>
      </w:pPr>
      <w:r w:rsidRPr="0046309E">
        <w:rPr>
          <w:rFonts w:ascii="標楷體" w:eastAsia="標楷體" w:hAnsi="標楷體" w:hint="eastAsia"/>
        </w:rPr>
        <w:t>(B)</w:t>
      </w:r>
      <w:r w:rsidR="00083C5A">
        <w:rPr>
          <w:rFonts w:ascii="標楷體" w:eastAsia="標楷體" w:hAnsi="標楷體" w:hint="eastAsia"/>
        </w:rPr>
        <w:t>適用於公司所有員工，且不得訂定發放對象條件</w:t>
      </w:r>
    </w:p>
    <w:p w:rsidR="00522B68" w:rsidRPr="0046309E" w:rsidRDefault="00522B68" w:rsidP="0046309E">
      <w:pPr>
        <w:tabs>
          <w:tab w:val="left" w:pos="2977"/>
          <w:tab w:val="left" w:pos="5387"/>
          <w:tab w:val="left" w:pos="7797"/>
        </w:tabs>
        <w:snapToGrid w:val="0"/>
        <w:spacing w:before="20" w:after="20" w:line="300" w:lineRule="exact"/>
        <w:ind w:firstLine="480"/>
        <w:rPr>
          <w:rFonts w:ascii="標楷體" w:eastAsia="標楷體" w:hAnsi="標楷體"/>
        </w:rPr>
      </w:pPr>
      <w:r w:rsidRPr="0046309E">
        <w:rPr>
          <w:rFonts w:ascii="標楷體" w:eastAsia="標楷體" w:hAnsi="標楷體" w:hint="eastAsia"/>
        </w:rPr>
        <w:t>(C)</w:t>
      </w:r>
      <w:r w:rsidR="00083C5A">
        <w:rPr>
          <w:rFonts w:ascii="標楷體" w:eastAsia="標楷體" w:hAnsi="標楷體" w:hint="eastAsia"/>
        </w:rPr>
        <w:t>不得限制員工對股份之權利，例如轉讓之限制</w:t>
      </w:r>
    </w:p>
    <w:p w:rsidR="00522B68"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(D)</w:t>
      </w:r>
      <w:r w:rsidR="00892A29">
        <w:rPr>
          <w:rFonts w:ascii="標楷體" w:eastAsia="標楷體" w:hAnsi="標楷體" w:hint="eastAsia"/>
        </w:rPr>
        <w:t>員工範圍不包含一定條件之從屬公司員工</w:t>
      </w:r>
    </w:p>
    <w:p w:rsidR="002B2CE8" w:rsidRPr="0046309E" w:rsidRDefault="002B2CE8" w:rsidP="0046309E">
      <w:pPr>
        <w:tabs>
          <w:tab w:val="left" w:pos="2977"/>
          <w:tab w:val="left" w:pos="5387"/>
          <w:tab w:val="left" w:pos="7797"/>
        </w:tabs>
        <w:snapToGrid w:val="0"/>
        <w:spacing w:before="20" w:after="20" w:line="300" w:lineRule="exact"/>
        <w:ind w:firstLine="480"/>
        <w:rPr>
          <w:rFonts w:ascii="標楷體" w:eastAsia="標楷體" w:hAnsi="標楷體"/>
        </w:rPr>
      </w:pPr>
    </w:p>
    <w:p w:rsidR="00522B68" w:rsidRPr="007D1FFA" w:rsidRDefault="00522B68" w:rsidP="007D1FFA">
      <w:pPr>
        <w:numPr>
          <w:ilvl w:val="0"/>
          <w:numId w:val="7"/>
        </w:numPr>
        <w:snapToGrid w:val="0"/>
        <w:spacing w:before="60" w:after="60" w:line="300" w:lineRule="exact"/>
        <w:rPr>
          <w:rFonts w:ascii="標楷體" w:eastAsia="標楷體" w:hAnsi="標楷體" w:hint="eastAsia"/>
        </w:rPr>
      </w:pPr>
      <w:r w:rsidRPr="007D1FFA">
        <w:rPr>
          <w:rFonts w:ascii="標楷體" w:eastAsia="標楷體" w:hAnsi="標楷體" w:hint="eastAsia"/>
        </w:rPr>
        <w:lastRenderedPageBreak/>
        <w:t>可轉換公</w:t>
      </w:r>
      <w:r w:rsidR="00014DF9">
        <w:rPr>
          <w:rFonts w:ascii="標楷體" w:eastAsia="標楷體" w:hAnsi="標楷體" w:hint="eastAsia"/>
        </w:rPr>
        <w:t>司</w:t>
      </w:r>
      <w:r w:rsidRPr="007D1FFA">
        <w:rPr>
          <w:rFonts w:ascii="標楷體" w:eastAsia="標楷體" w:hAnsi="標楷體" w:hint="eastAsia"/>
        </w:rPr>
        <w:t>債轉換普通股作業，發行人以發行新股交付者，應於投資人申請日(T日)起算幾個營業日內，將轉換標的撥入投資人保管劃撥帳戶：</w:t>
      </w:r>
    </w:p>
    <w:p w:rsidR="00E569DE"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(A)</w:t>
      </w:r>
      <w:r w:rsidRPr="0046309E">
        <w:rPr>
          <w:rFonts w:ascii="標楷體" w:eastAsia="標楷體" w:hAnsi="標楷體"/>
        </w:rPr>
        <w:t>5</w:t>
      </w:r>
      <w:r w:rsidRPr="0046309E">
        <w:rPr>
          <w:rFonts w:ascii="標楷體" w:eastAsia="標楷體" w:hAnsi="標楷體" w:hint="eastAsia"/>
        </w:rPr>
        <w:t>個營業日(T+</w:t>
      </w:r>
      <w:r w:rsidRPr="0046309E">
        <w:rPr>
          <w:rFonts w:ascii="標楷體" w:eastAsia="標楷體" w:hAnsi="標楷體"/>
        </w:rPr>
        <w:t>4)</w:t>
      </w:r>
      <w:r w:rsidRPr="0046309E">
        <w:rPr>
          <w:rFonts w:ascii="標楷體" w:eastAsia="標楷體" w:hAnsi="標楷體" w:hint="eastAsia"/>
        </w:rPr>
        <w:t xml:space="preserve">內 </w:t>
      </w:r>
      <w:r w:rsidR="00E569DE">
        <w:rPr>
          <w:rFonts w:ascii="標楷體" w:eastAsia="標楷體" w:hAnsi="標楷體" w:hint="eastAsia"/>
        </w:rPr>
        <w:tab/>
      </w:r>
      <w:r w:rsidR="00E569DE">
        <w:rPr>
          <w:rFonts w:ascii="標楷體" w:eastAsia="標楷體" w:hAnsi="標楷體" w:hint="eastAsia"/>
        </w:rPr>
        <w:tab/>
      </w:r>
      <w:r w:rsidRPr="0046309E">
        <w:rPr>
          <w:rFonts w:ascii="標楷體" w:eastAsia="標楷體" w:hAnsi="標楷體" w:hint="eastAsia"/>
        </w:rPr>
        <w:t>(B)</w:t>
      </w:r>
      <w:r w:rsidRPr="0046309E">
        <w:rPr>
          <w:rFonts w:ascii="標楷體" w:eastAsia="標楷體" w:hAnsi="標楷體"/>
        </w:rPr>
        <w:t>3</w:t>
      </w:r>
      <w:r w:rsidRPr="0046309E">
        <w:rPr>
          <w:rFonts w:ascii="標楷體" w:eastAsia="標楷體" w:hAnsi="標楷體" w:hint="eastAsia"/>
        </w:rPr>
        <w:t>個營業日(T+</w:t>
      </w:r>
      <w:r w:rsidRPr="0046309E">
        <w:rPr>
          <w:rFonts w:ascii="標楷體" w:eastAsia="標楷體" w:hAnsi="標楷體"/>
        </w:rPr>
        <w:t>2)</w:t>
      </w:r>
      <w:r w:rsidRPr="0046309E">
        <w:rPr>
          <w:rFonts w:ascii="標楷體" w:eastAsia="標楷體" w:hAnsi="標楷體" w:hint="eastAsia"/>
        </w:rPr>
        <w:t xml:space="preserve">內 </w:t>
      </w:r>
      <w:r w:rsidR="00E569DE">
        <w:rPr>
          <w:rFonts w:ascii="標楷體" w:eastAsia="標楷體" w:hAnsi="標楷體" w:hint="eastAsia"/>
        </w:rPr>
        <w:tab/>
      </w:r>
    </w:p>
    <w:p w:rsidR="00522B68" w:rsidRPr="0046309E" w:rsidRDefault="00522B68" w:rsidP="0046309E">
      <w:pPr>
        <w:tabs>
          <w:tab w:val="left" w:pos="2977"/>
          <w:tab w:val="left" w:pos="5387"/>
          <w:tab w:val="left" w:pos="7797"/>
        </w:tabs>
        <w:snapToGrid w:val="0"/>
        <w:spacing w:before="20" w:after="20" w:line="300" w:lineRule="exact"/>
        <w:ind w:firstLine="480"/>
        <w:rPr>
          <w:rFonts w:ascii="標楷體" w:eastAsia="標楷體" w:hAnsi="標楷體"/>
        </w:rPr>
      </w:pPr>
      <w:r w:rsidRPr="0046309E">
        <w:rPr>
          <w:rFonts w:ascii="標楷體" w:eastAsia="標楷體" w:hAnsi="標楷體" w:hint="eastAsia"/>
        </w:rPr>
        <w:t>(C)</w:t>
      </w:r>
      <w:r w:rsidRPr="0046309E">
        <w:rPr>
          <w:rFonts w:ascii="標楷體" w:eastAsia="標楷體" w:hAnsi="標楷體"/>
        </w:rPr>
        <w:t>2</w:t>
      </w:r>
      <w:r w:rsidRPr="0046309E">
        <w:rPr>
          <w:rFonts w:ascii="標楷體" w:eastAsia="標楷體" w:hAnsi="標楷體" w:hint="eastAsia"/>
        </w:rPr>
        <w:t>個營業日(T+1</w:t>
      </w:r>
      <w:r w:rsidRPr="0046309E">
        <w:rPr>
          <w:rFonts w:ascii="標楷體" w:eastAsia="標楷體" w:hAnsi="標楷體"/>
        </w:rPr>
        <w:t>)</w:t>
      </w:r>
      <w:r w:rsidRPr="0046309E">
        <w:rPr>
          <w:rFonts w:ascii="標楷體" w:eastAsia="標楷體" w:hAnsi="標楷體" w:hint="eastAsia"/>
        </w:rPr>
        <w:t xml:space="preserve">內 </w:t>
      </w:r>
      <w:r w:rsidR="00E569DE">
        <w:rPr>
          <w:rFonts w:ascii="標楷體" w:eastAsia="標楷體" w:hAnsi="標楷體" w:hint="eastAsia"/>
        </w:rPr>
        <w:tab/>
      </w:r>
      <w:r w:rsidR="00E569DE">
        <w:rPr>
          <w:rFonts w:ascii="標楷體" w:eastAsia="標楷體" w:hAnsi="標楷體" w:hint="eastAsia"/>
        </w:rPr>
        <w:tab/>
      </w:r>
      <w:r w:rsidRPr="0046309E">
        <w:rPr>
          <w:rFonts w:ascii="標楷體" w:eastAsia="標楷體" w:hAnsi="標楷體" w:hint="eastAsia"/>
        </w:rPr>
        <w:t>(D)</w:t>
      </w:r>
      <w:r w:rsidR="00892A29">
        <w:rPr>
          <w:rFonts w:ascii="標楷體" w:eastAsia="標楷體" w:hAnsi="標楷體" w:hint="eastAsia"/>
        </w:rPr>
        <w:t>依各發行辦法規定</w:t>
      </w:r>
    </w:p>
    <w:p w:rsidR="00522B68" w:rsidRPr="007D1FFA" w:rsidRDefault="00522B68" w:rsidP="007D1FFA">
      <w:pPr>
        <w:numPr>
          <w:ilvl w:val="0"/>
          <w:numId w:val="7"/>
        </w:numPr>
        <w:snapToGrid w:val="0"/>
        <w:spacing w:before="60" w:after="60" w:line="300" w:lineRule="exact"/>
        <w:rPr>
          <w:rFonts w:ascii="標楷體" w:eastAsia="標楷體" w:hAnsi="標楷體" w:hint="eastAsia"/>
        </w:rPr>
      </w:pPr>
      <w:r w:rsidRPr="007D1FFA">
        <w:rPr>
          <w:rFonts w:ascii="標楷體" w:eastAsia="標楷體" w:hAnsi="標楷體" w:hint="eastAsia"/>
        </w:rPr>
        <w:t>股東以融資方式買進及其抵繳擔保品之股票，其無償配股股票股利率達20%以上者，</w:t>
      </w:r>
      <w:proofErr w:type="gramStart"/>
      <w:r w:rsidRPr="007D1FFA">
        <w:rPr>
          <w:rFonts w:ascii="標楷體" w:eastAsia="標楷體" w:hAnsi="標楷體" w:hint="eastAsia"/>
        </w:rPr>
        <w:t>該權值新</w:t>
      </w:r>
      <w:proofErr w:type="gramEnd"/>
      <w:r w:rsidRPr="007D1FFA">
        <w:rPr>
          <w:rFonts w:ascii="標楷體" w:eastAsia="標楷體" w:hAnsi="標楷體" w:hint="eastAsia"/>
        </w:rPr>
        <w:t>股之配發：</w:t>
      </w:r>
    </w:p>
    <w:p w:rsidR="00E569DE"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(A)一律透過集保轉</w:t>
      </w:r>
      <w:proofErr w:type="gramStart"/>
      <w:r w:rsidRPr="0046309E">
        <w:rPr>
          <w:rFonts w:ascii="標楷體" w:eastAsia="標楷體" w:hAnsi="標楷體" w:hint="eastAsia"/>
        </w:rPr>
        <w:t>撥至授信</w:t>
      </w:r>
      <w:proofErr w:type="gramEnd"/>
      <w:r w:rsidRPr="0046309E">
        <w:rPr>
          <w:rFonts w:ascii="標楷體" w:eastAsia="標楷體" w:hAnsi="標楷體" w:hint="eastAsia"/>
        </w:rPr>
        <w:t xml:space="preserve">機構融資融券專戶作擔保品 </w:t>
      </w:r>
    </w:p>
    <w:p w:rsidR="00E569DE" w:rsidRDefault="00522B68" w:rsidP="009C4202">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(B)撥入該股東之登錄</w:t>
      </w:r>
      <w:proofErr w:type="gramStart"/>
      <w:r w:rsidRPr="0046309E">
        <w:rPr>
          <w:rFonts w:ascii="標楷體" w:eastAsia="標楷體" w:hAnsi="標楷體" w:hint="eastAsia"/>
        </w:rPr>
        <w:t>專戶控管</w:t>
      </w:r>
      <w:proofErr w:type="gramEnd"/>
    </w:p>
    <w:p w:rsidR="00E569DE"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 xml:space="preserve">(C)撥入股東之集保帳戶並通知股東 </w:t>
      </w:r>
    </w:p>
    <w:p w:rsidR="00522B68" w:rsidRPr="0046309E" w:rsidRDefault="00522B68" w:rsidP="0046309E">
      <w:pPr>
        <w:tabs>
          <w:tab w:val="left" w:pos="2977"/>
          <w:tab w:val="left" w:pos="5387"/>
          <w:tab w:val="left" w:pos="7797"/>
        </w:tabs>
        <w:snapToGrid w:val="0"/>
        <w:spacing w:before="20" w:after="20" w:line="300" w:lineRule="exact"/>
        <w:ind w:firstLine="480"/>
        <w:rPr>
          <w:rFonts w:ascii="標楷體" w:eastAsia="標楷體" w:hAnsi="標楷體"/>
        </w:rPr>
      </w:pPr>
      <w:r w:rsidRPr="0046309E">
        <w:rPr>
          <w:rFonts w:ascii="標楷體" w:eastAsia="標楷體" w:hAnsi="標楷體" w:hint="eastAsia"/>
        </w:rPr>
        <w:t>(D)</w:t>
      </w:r>
      <w:proofErr w:type="gramStart"/>
      <w:r w:rsidR="00892A29">
        <w:rPr>
          <w:rFonts w:ascii="標楷體" w:eastAsia="標楷體" w:hAnsi="標楷體" w:hint="eastAsia"/>
        </w:rPr>
        <w:t>撥入授信</w:t>
      </w:r>
      <w:proofErr w:type="gramEnd"/>
      <w:r w:rsidR="00892A29">
        <w:rPr>
          <w:rFonts w:ascii="標楷體" w:eastAsia="標楷體" w:hAnsi="標楷體" w:hint="eastAsia"/>
        </w:rPr>
        <w:t>機構之</w:t>
      </w:r>
      <w:proofErr w:type="gramStart"/>
      <w:r w:rsidR="00892A29">
        <w:rPr>
          <w:rFonts w:ascii="標楷體" w:eastAsia="標楷體" w:hAnsi="標楷體" w:hint="eastAsia"/>
        </w:rPr>
        <w:t>設質專戶</w:t>
      </w:r>
      <w:proofErr w:type="gramEnd"/>
      <w:r w:rsidR="00892A29">
        <w:rPr>
          <w:rFonts w:ascii="標楷體" w:eastAsia="標楷體" w:hAnsi="標楷體" w:hint="eastAsia"/>
        </w:rPr>
        <w:t>作擔保品</w:t>
      </w:r>
    </w:p>
    <w:p w:rsidR="00522B68" w:rsidRPr="007D1FFA" w:rsidRDefault="00522B68" w:rsidP="007D1FFA">
      <w:pPr>
        <w:numPr>
          <w:ilvl w:val="0"/>
          <w:numId w:val="7"/>
        </w:numPr>
        <w:snapToGrid w:val="0"/>
        <w:spacing w:before="60" w:after="60" w:line="300" w:lineRule="exact"/>
        <w:rPr>
          <w:rFonts w:ascii="標楷體" w:eastAsia="標楷體" w:hAnsi="標楷體" w:hint="eastAsia"/>
        </w:rPr>
      </w:pPr>
      <w:r w:rsidRPr="007D1FFA">
        <w:rPr>
          <w:rFonts w:ascii="標楷體" w:eastAsia="標楷體" w:hAnsi="標楷體" w:hint="eastAsia"/>
        </w:rPr>
        <w:t>股票遺失聲請法院公示催告程序中，其股息、紅利、配股等從屬權利：</w:t>
      </w:r>
    </w:p>
    <w:p w:rsidR="00E569DE"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(A)</w:t>
      </w:r>
      <w:r w:rsidR="00E569DE">
        <w:rPr>
          <w:rFonts w:ascii="標楷體" w:eastAsia="標楷體" w:hAnsi="標楷體" w:hint="eastAsia"/>
        </w:rPr>
        <w:t>歸於公司</w:t>
      </w:r>
      <w:r w:rsidR="00E569DE">
        <w:rPr>
          <w:rFonts w:ascii="標楷體" w:eastAsia="標楷體" w:hAnsi="標楷體" w:hint="eastAsia"/>
        </w:rPr>
        <w:tab/>
      </w:r>
      <w:r w:rsidR="00E569DE">
        <w:rPr>
          <w:rFonts w:ascii="標楷體" w:eastAsia="標楷體" w:hAnsi="標楷體" w:hint="eastAsia"/>
        </w:rPr>
        <w:tab/>
      </w:r>
    </w:p>
    <w:p w:rsidR="00E569DE"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(B)</w:t>
      </w:r>
      <w:r w:rsidR="00E569DE">
        <w:rPr>
          <w:rFonts w:ascii="標楷體" w:eastAsia="標楷體" w:hAnsi="標楷體" w:hint="eastAsia"/>
        </w:rPr>
        <w:t>股票尚未辦妥過戶即遺失者，股東喪失申請股利之歸還</w:t>
      </w:r>
    </w:p>
    <w:p w:rsidR="00E569DE" w:rsidRDefault="00522B68" w:rsidP="002E7D00">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(C)</w:t>
      </w:r>
      <w:r w:rsidR="002E7D00">
        <w:rPr>
          <w:rFonts w:ascii="標楷體" w:eastAsia="標楷體" w:hAnsi="標楷體" w:hint="eastAsia"/>
        </w:rPr>
        <w:t>公司應</w:t>
      </w:r>
      <w:proofErr w:type="gramStart"/>
      <w:r w:rsidR="002E7D00">
        <w:rPr>
          <w:rFonts w:ascii="標楷體" w:eastAsia="標楷體" w:hAnsi="標楷體" w:hint="eastAsia"/>
        </w:rPr>
        <w:t>俟</w:t>
      </w:r>
      <w:proofErr w:type="gramEnd"/>
      <w:r w:rsidR="002E7D00">
        <w:rPr>
          <w:rFonts w:ascii="標楷體" w:eastAsia="標楷體" w:hAnsi="標楷體" w:hint="eastAsia"/>
        </w:rPr>
        <w:t>接獲法院除權判決書後，再行發給</w:t>
      </w:r>
    </w:p>
    <w:p w:rsidR="00522B68" w:rsidRPr="0046309E" w:rsidRDefault="00522B68" w:rsidP="0046309E">
      <w:pPr>
        <w:tabs>
          <w:tab w:val="left" w:pos="2977"/>
          <w:tab w:val="left" w:pos="5387"/>
          <w:tab w:val="left" w:pos="7797"/>
        </w:tabs>
        <w:snapToGrid w:val="0"/>
        <w:spacing w:before="20" w:after="20" w:line="300" w:lineRule="exact"/>
        <w:ind w:firstLine="480"/>
        <w:rPr>
          <w:rFonts w:ascii="標楷體" w:eastAsia="標楷體" w:hAnsi="標楷體"/>
        </w:rPr>
      </w:pPr>
      <w:r w:rsidRPr="0046309E">
        <w:rPr>
          <w:rFonts w:ascii="標楷體" w:eastAsia="標楷體" w:hAnsi="標楷體" w:hint="eastAsia"/>
        </w:rPr>
        <w:t>(D)</w:t>
      </w:r>
      <w:r w:rsidR="00892A29">
        <w:rPr>
          <w:rFonts w:ascii="標楷體" w:eastAsia="標楷體" w:hAnsi="標楷體" w:hint="eastAsia"/>
        </w:rPr>
        <w:t>須進一步向法院申請歸還</w:t>
      </w:r>
    </w:p>
    <w:p w:rsidR="00522B68" w:rsidRPr="007D1FFA" w:rsidRDefault="00522B68" w:rsidP="007D1FFA">
      <w:pPr>
        <w:numPr>
          <w:ilvl w:val="0"/>
          <w:numId w:val="7"/>
        </w:numPr>
        <w:snapToGrid w:val="0"/>
        <w:spacing w:before="60" w:after="60" w:line="300" w:lineRule="exact"/>
        <w:rPr>
          <w:rFonts w:ascii="標楷體" w:eastAsia="標楷體" w:hAnsi="標楷體" w:hint="eastAsia"/>
        </w:rPr>
      </w:pPr>
      <w:r w:rsidRPr="007D1FFA">
        <w:rPr>
          <w:rFonts w:ascii="標楷體" w:eastAsia="標楷體" w:hAnsi="標楷體" w:hint="eastAsia"/>
        </w:rPr>
        <w:t>所得稅法施行細則第</w:t>
      </w:r>
      <w:r w:rsidR="002E7D00">
        <w:rPr>
          <w:rFonts w:ascii="標楷體" w:eastAsia="標楷體" w:hAnsi="標楷體" w:hint="eastAsia"/>
        </w:rPr>
        <w:t>八十二</w:t>
      </w:r>
      <w:r w:rsidRPr="007D1FFA">
        <w:rPr>
          <w:rFonts w:ascii="標楷體" w:eastAsia="標楷體" w:hAnsi="標楷體" w:hint="eastAsia"/>
        </w:rPr>
        <w:t>條第</w:t>
      </w:r>
      <w:r w:rsidR="002E7D00">
        <w:rPr>
          <w:rFonts w:ascii="標楷體" w:eastAsia="標楷體" w:hAnsi="標楷體" w:hint="eastAsia"/>
        </w:rPr>
        <w:t>二</w:t>
      </w:r>
      <w:r w:rsidRPr="007D1FFA">
        <w:rPr>
          <w:rFonts w:ascii="標楷體" w:eastAsia="標楷體" w:hAnsi="標楷體" w:hint="eastAsia"/>
        </w:rPr>
        <w:t>項規定，公司之應付股利於股東會決議分配盈餘之日起幾個月內尚未給付者，視同給付：</w:t>
      </w:r>
    </w:p>
    <w:p w:rsidR="00522B68" w:rsidRPr="0046309E" w:rsidRDefault="00522B68" w:rsidP="00E569DE">
      <w:pPr>
        <w:tabs>
          <w:tab w:val="left" w:pos="2977"/>
          <w:tab w:val="left" w:pos="5387"/>
          <w:tab w:val="left" w:pos="7797"/>
        </w:tabs>
        <w:snapToGrid w:val="0"/>
        <w:spacing w:before="20" w:after="20" w:line="300" w:lineRule="exact"/>
        <w:ind w:firstLine="480"/>
        <w:rPr>
          <w:rFonts w:ascii="標楷體" w:eastAsia="標楷體" w:hAnsi="標楷體"/>
        </w:rPr>
      </w:pPr>
      <w:r w:rsidRPr="0046309E">
        <w:rPr>
          <w:rFonts w:ascii="標楷體" w:eastAsia="標楷體" w:hAnsi="標楷體" w:hint="eastAsia"/>
        </w:rPr>
        <w:t>(A</w:t>
      </w:r>
      <w:proofErr w:type="gramStart"/>
      <w:r w:rsidRPr="0046309E">
        <w:rPr>
          <w:rFonts w:ascii="標楷體" w:eastAsia="標楷體" w:hAnsi="標楷體" w:hint="eastAsia"/>
        </w:rPr>
        <w:t>)</w:t>
      </w:r>
      <w:r w:rsidRPr="0046309E">
        <w:rPr>
          <w:rFonts w:ascii="標楷體" w:eastAsia="標楷體" w:hAnsi="標楷體"/>
        </w:rPr>
        <w:t>3</w:t>
      </w:r>
      <w:proofErr w:type="gramEnd"/>
      <w:r w:rsidR="00E569DE">
        <w:rPr>
          <w:rFonts w:ascii="標楷體" w:eastAsia="標楷體" w:hAnsi="標楷體" w:hint="eastAsia"/>
        </w:rPr>
        <w:tab/>
        <w:t>(</w:t>
      </w:r>
      <w:r w:rsidRPr="0046309E">
        <w:rPr>
          <w:rFonts w:ascii="標楷體" w:eastAsia="標楷體" w:hAnsi="標楷體" w:hint="eastAsia"/>
        </w:rPr>
        <w:t>B)</w:t>
      </w:r>
      <w:r w:rsidRPr="0046309E">
        <w:rPr>
          <w:rFonts w:ascii="標楷體" w:eastAsia="標楷體" w:hAnsi="標楷體"/>
        </w:rPr>
        <w:t>6</w:t>
      </w:r>
      <w:r w:rsidR="00E569DE">
        <w:rPr>
          <w:rFonts w:ascii="標楷體" w:eastAsia="標楷體" w:hAnsi="標楷體" w:hint="eastAsia"/>
        </w:rPr>
        <w:tab/>
        <w:t>(</w:t>
      </w:r>
      <w:r w:rsidRPr="0046309E">
        <w:rPr>
          <w:rFonts w:ascii="標楷體" w:eastAsia="標楷體" w:hAnsi="標楷體" w:hint="eastAsia"/>
        </w:rPr>
        <w:t>C)</w:t>
      </w:r>
      <w:r w:rsidRPr="0046309E">
        <w:rPr>
          <w:rFonts w:ascii="標楷體" w:eastAsia="標楷體" w:hAnsi="標楷體"/>
        </w:rPr>
        <w:t>9</w:t>
      </w:r>
      <w:r w:rsidR="00E569DE">
        <w:rPr>
          <w:rFonts w:ascii="標楷體" w:eastAsia="標楷體" w:hAnsi="標楷體" w:hint="eastAsia"/>
        </w:rPr>
        <w:tab/>
        <w:t>(</w:t>
      </w:r>
      <w:r w:rsidRPr="0046309E">
        <w:rPr>
          <w:rFonts w:ascii="標楷體" w:eastAsia="標楷體" w:hAnsi="標楷體" w:hint="eastAsia"/>
        </w:rPr>
        <w:t>D)</w:t>
      </w:r>
      <w:r w:rsidRPr="0046309E">
        <w:rPr>
          <w:rFonts w:ascii="標楷體" w:eastAsia="標楷體" w:hAnsi="標楷體"/>
        </w:rPr>
        <w:t>12</w:t>
      </w:r>
      <w:r w:rsidRPr="0046309E">
        <w:rPr>
          <w:rFonts w:ascii="標楷體" w:eastAsia="標楷體" w:hAnsi="標楷體" w:hint="eastAsia"/>
        </w:rPr>
        <w:t xml:space="preserve"> </w:t>
      </w:r>
    </w:p>
    <w:p w:rsidR="00522B68" w:rsidRPr="007D1FFA" w:rsidRDefault="00522B68" w:rsidP="007D1FFA">
      <w:pPr>
        <w:numPr>
          <w:ilvl w:val="0"/>
          <w:numId w:val="7"/>
        </w:numPr>
        <w:snapToGrid w:val="0"/>
        <w:spacing w:before="60" w:after="60" w:line="300" w:lineRule="exact"/>
        <w:rPr>
          <w:rFonts w:ascii="標楷體" w:eastAsia="標楷體" w:hAnsi="標楷體" w:hint="eastAsia"/>
        </w:rPr>
      </w:pPr>
      <w:r w:rsidRPr="007D1FFA">
        <w:rPr>
          <w:rFonts w:ascii="標楷體" w:eastAsia="標楷體" w:hAnsi="標楷體" w:hint="eastAsia"/>
        </w:rPr>
        <w:t>上市櫃</w:t>
      </w:r>
      <w:proofErr w:type="gramStart"/>
      <w:r w:rsidRPr="007D1FFA">
        <w:rPr>
          <w:rFonts w:ascii="標楷體" w:eastAsia="標楷體" w:hAnsi="標楷體" w:hint="eastAsia"/>
        </w:rPr>
        <w:t>及興櫃公司</w:t>
      </w:r>
      <w:proofErr w:type="gramEnd"/>
      <w:r w:rsidRPr="007D1FFA">
        <w:rPr>
          <w:rFonts w:ascii="標楷體" w:eastAsia="標楷體" w:hAnsi="標楷體" w:hint="eastAsia"/>
        </w:rPr>
        <w:t>減資案經股東會決議通過後，應即向各債權人分別通知及公告，並指定多少日以上期限，聲明債權人得於期限內提出異議：</w:t>
      </w:r>
    </w:p>
    <w:p w:rsidR="00522B68" w:rsidRPr="0046309E" w:rsidRDefault="00522B68" w:rsidP="0046309E">
      <w:pPr>
        <w:tabs>
          <w:tab w:val="left" w:pos="2977"/>
          <w:tab w:val="left" w:pos="5387"/>
          <w:tab w:val="left" w:pos="7797"/>
        </w:tabs>
        <w:snapToGrid w:val="0"/>
        <w:spacing w:before="20" w:after="20" w:line="300" w:lineRule="exact"/>
        <w:ind w:firstLine="480"/>
        <w:rPr>
          <w:rFonts w:ascii="標楷體" w:eastAsia="標楷體" w:hAnsi="標楷體"/>
        </w:rPr>
      </w:pPr>
      <w:r w:rsidRPr="0046309E">
        <w:rPr>
          <w:rFonts w:ascii="標楷體" w:eastAsia="標楷體" w:hAnsi="標楷體" w:hint="eastAsia"/>
        </w:rPr>
        <w:t>(A)</w:t>
      </w:r>
      <w:r w:rsidRPr="0046309E">
        <w:rPr>
          <w:rFonts w:ascii="標楷體" w:eastAsia="標楷體" w:hAnsi="標楷體"/>
        </w:rPr>
        <w:t>10</w:t>
      </w:r>
      <w:r w:rsidRPr="0046309E">
        <w:rPr>
          <w:rFonts w:ascii="標楷體" w:eastAsia="標楷體" w:hAnsi="標楷體" w:hint="eastAsia"/>
        </w:rPr>
        <w:t xml:space="preserve">日 </w:t>
      </w:r>
      <w:r w:rsidR="00E569DE">
        <w:rPr>
          <w:rFonts w:ascii="標楷體" w:eastAsia="標楷體" w:hAnsi="標楷體" w:hint="eastAsia"/>
        </w:rPr>
        <w:tab/>
      </w:r>
      <w:r w:rsidRPr="0046309E">
        <w:rPr>
          <w:rFonts w:ascii="標楷體" w:eastAsia="標楷體" w:hAnsi="標楷體" w:hint="eastAsia"/>
        </w:rPr>
        <w:t>(B)</w:t>
      </w:r>
      <w:r w:rsidRPr="0046309E">
        <w:rPr>
          <w:rFonts w:ascii="標楷體" w:eastAsia="標楷體" w:hAnsi="標楷體"/>
        </w:rPr>
        <w:t>20</w:t>
      </w:r>
      <w:r w:rsidRPr="0046309E">
        <w:rPr>
          <w:rFonts w:ascii="標楷體" w:eastAsia="標楷體" w:hAnsi="標楷體" w:hint="eastAsia"/>
        </w:rPr>
        <w:t xml:space="preserve">日 </w:t>
      </w:r>
      <w:r w:rsidR="00E569DE">
        <w:rPr>
          <w:rFonts w:ascii="標楷體" w:eastAsia="標楷體" w:hAnsi="標楷體" w:hint="eastAsia"/>
        </w:rPr>
        <w:tab/>
      </w:r>
      <w:r w:rsidRPr="0046309E">
        <w:rPr>
          <w:rFonts w:ascii="標楷體" w:eastAsia="標楷體" w:hAnsi="標楷體" w:hint="eastAsia"/>
        </w:rPr>
        <w:t>(C)</w:t>
      </w:r>
      <w:r w:rsidRPr="0046309E">
        <w:rPr>
          <w:rFonts w:ascii="標楷體" w:eastAsia="標楷體" w:hAnsi="標楷體"/>
        </w:rPr>
        <w:t>30</w:t>
      </w:r>
      <w:r w:rsidRPr="0046309E">
        <w:rPr>
          <w:rFonts w:ascii="標楷體" w:eastAsia="標楷體" w:hAnsi="標楷體" w:hint="eastAsia"/>
        </w:rPr>
        <w:t xml:space="preserve">日 </w:t>
      </w:r>
      <w:r w:rsidR="00E569DE">
        <w:rPr>
          <w:rFonts w:ascii="標楷體" w:eastAsia="標楷體" w:hAnsi="標楷體" w:hint="eastAsia"/>
        </w:rPr>
        <w:tab/>
      </w:r>
      <w:r w:rsidRPr="0046309E">
        <w:rPr>
          <w:rFonts w:ascii="標楷體" w:eastAsia="標楷體" w:hAnsi="標楷體" w:hint="eastAsia"/>
        </w:rPr>
        <w:t>(D)</w:t>
      </w:r>
      <w:r w:rsidRPr="0046309E">
        <w:rPr>
          <w:rFonts w:ascii="標楷體" w:eastAsia="標楷體" w:hAnsi="標楷體"/>
        </w:rPr>
        <w:t>60</w:t>
      </w:r>
      <w:r w:rsidRPr="0046309E">
        <w:rPr>
          <w:rFonts w:ascii="標楷體" w:eastAsia="標楷體" w:hAnsi="標楷體" w:hint="eastAsia"/>
        </w:rPr>
        <w:t>日</w:t>
      </w:r>
    </w:p>
    <w:p w:rsidR="00522B68" w:rsidRPr="007D1FFA" w:rsidRDefault="00522B68" w:rsidP="007D1FFA">
      <w:pPr>
        <w:numPr>
          <w:ilvl w:val="0"/>
          <w:numId w:val="7"/>
        </w:numPr>
        <w:snapToGrid w:val="0"/>
        <w:spacing w:before="60" w:after="60" w:line="300" w:lineRule="exact"/>
        <w:rPr>
          <w:rFonts w:ascii="標楷體" w:eastAsia="標楷體" w:hAnsi="標楷體" w:hint="eastAsia"/>
        </w:rPr>
      </w:pPr>
      <w:r w:rsidRPr="007D1FFA">
        <w:rPr>
          <w:rFonts w:ascii="標楷體" w:eastAsia="標楷體" w:hAnsi="標楷體" w:hint="eastAsia"/>
        </w:rPr>
        <w:t>有關股東會假決議：</w:t>
      </w:r>
    </w:p>
    <w:p w:rsidR="00E569DE"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(A)</w:t>
      </w:r>
      <w:r w:rsidRPr="00B1706F">
        <w:rPr>
          <w:rFonts w:ascii="標楷體" w:eastAsia="標楷體" w:hAnsi="標楷體" w:hint="eastAsia"/>
          <w:spacing w:val="-8"/>
        </w:rPr>
        <w:t>出席股東不足普通決議定額，而有代表已發行股份總數三</w:t>
      </w:r>
      <w:r w:rsidR="00E569DE" w:rsidRPr="00B1706F">
        <w:rPr>
          <w:rFonts w:ascii="標楷體" w:eastAsia="標楷體" w:hAnsi="標楷體" w:hint="eastAsia"/>
          <w:spacing w:val="-8"/>
        </w:rPr>
        <w:t>分之一以上股東出席時，得以出席股東</w:t>
      </w:r>
    </w:p>
    <w:p w:rsidR="00E569DE" w:rsidRDefault="00E569DE" w:rsidP="00E569DE">
      <w:pPr>
        <w:tabs>
          <w:tab w:val="left" w:pos="2977"/>
          <w:tab w:val="left" w:pos="5387"/>
          <w:tab w:val="left" w:pos="7797"/>
        </w:tabs>
        <w:snapToGrid w:val="0"/>
        <w:spacing w:before="20" w:after="20" w:line="300" w:lineRule="exact"/>
        <w:ind w:firstLineChars="350" w:firstLine="840"/>
        <w:rPr>
          <w:rFonts w:ascii="標楷體" w:eastAsia="標楷體" w:hAnsi="標楷體" w:hint="eastAsia"/>
        </w:rPr>
      </w:pPr>
      <w:r>
        <w:rPr>
          <w:rFonts w:ascii="標楷體" w:eastAsia="標楷體" w:hAnsi="標楷體" w:hint="eastAsia"/>
        </w:rPr>
        <w:t>表決權過半數之同意，為假決議</w:t>
      </w:r>
    </w:p>
    <w:p w:rsidR="00E569DE"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(B)公司將假決議通知各股東，於40</w:t>
      </w:r>
      <w:r w:rsidR="00E569DE">
        <w:rPr>
          <w:rFonts w:ascii="標楷體" w:eastAsia="標楷體" w:hAnsi="標楷體" w:hint="eastAsia"/>
        </w:rPr>
        <w:t>天內再行召集股東會</w:t>
      </w:r>
    </w:p>
    <w:p w:rsidR="00E569DE"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(C)再行召集</w:t>
      </w:r>
      <w:r w:rsidR="00E569DE">
        <w:rPr>
          <w:rFonts w:ascii="標楷體" w:eastAsia="標楷體" w:hAnsi="標楷體" w:hint="eastAsia"/>
        </w:rPr>
        <w:t>之股東會，普通決議案仍須達到已發行股份總數二分之一以上股東出席</w:t>
      </w:r>
    </w:p>
    <w:p w:rsidR="00522B68" w:rsidRPr="0046309E" w:rsidRDefault="00522B68" w:rsidP="0046309E">
      <w:pPr>
        <w:tabs>
          <w:tab w:val="left" w:pos="2977"/>
          <w:tab w:val="left" w:pos="5387"/>
          <w:tab w:val="left" w:pos="7797"/>
        </w:tabs>
        <w:snapToGrid w:val="0"/>
        <w:spacing w:before="20" w:after="20" w:line="300" w:lineRule="exact"/>
        <w:ind w:firstLine="480"/>
        <w:rPr>
          <w:rFonts w:ascii="標楷體" w:eastAsia="標楷體" w:hAnsi="標楷體"/>
        </w:rPr>
      </w:pPr>
      <w:r w:rsidRPr="0046309E">
        <w:rPr>
          <w:rFonts w:ascii="標楷體" w:eastAsia="標楷體" w:hAnsi="標楷體" w:hint="eastAsia"/>
        </w:rPr>
        <w:t>(D)特別決議</w:t>
      </w:r>
      <w:r w:rsidR="00892A29">
        <w:rPr>
          <w:rFonts w:ascii="標楷體" w:eastAsia="標楷體" w:hAnsi="標楷體" w:hint="eastAsia"/>
        </w:rPr>
        <w:t>案得</w:t>
      </w:r>
      <w:proofErr w:type="gramStart"/>
      <w:r w:rsidR="00892A29">
        <w:rPr>
          <w:rFonts w:ascii="標楷體" w:eastAsia="標楷體" w:hAnsi="標楷體" w:hint="eastAsia"/>
        </w:rPr>
        <w:t>準</w:t>
      </w:r>
      <w:proofErr w:type="gramEnd"/>
      <w:r w:rsidR="00892A29">
        <w:rPr>
          <w:rFonts w:ascii="標楷體" w:eastAsia="標楷體" w:hAnsi="標楷體" w:hint="eastAsia"/>
        </w:rPr>
        <w:t>用假決議，惟應有已發行股份總數二分之一以上股東出席</w:t>
      </w:r>
    </w:p>
    <w:p w:rsidR="00522B68" w:rsidRPr="007D1FFA" w:rsidRDefault="00522B68" w:rsidP="007D1FFA">
      <w:pPr>
        <w:numPr>
          <w:ilvl w:val="0"/>
          <w:numId w:val="7"/>
        </w:numPr>
        <w:snapToGrid w:val="0"/>
        <w:spacing w:before="60" w:after="60" w:line="300" w:lineRule="exact"/>
        <w:rPr>
          <w:rFonts w:ascii="標楷體" w:eastAsia="標楷體" w:hAnsi="標楷體" w:hint="eastAsia"/>
        </w:rPr>
      </w:pPr>
      <w:r w:rsidRPr="007D1FFA">
        <w:rPr>
          <w:rFonts w:ascii="標楷體" w:eastAsia="標楷體" w:hAnsi="標楷體" w:hint="eastAsia"/>
        </w:rPr>
        <w:t>公司法第</w:t>
      </w:r>
      <w:r w:rsidR="002E7D00">
        <w:rPr>
          <w:rFonts w:ascii="標楷體" w:eastAsia="標楷體" w:hAnsi="標楷體" w:hint="eastAsia"/>
        </w:rPr>
        <w:t>一百九十七</w:t>
      </w:r>
      <w:r w:rsidRPr="007D1FFA">
        <w:rPr>
          <w:rFonts w:ascii="標楷體" w:eastAsia="標楷體" w:hAnsi="標楷體" w:hint="eastAsia"/>
        </w:rPr>
        <w:t>條之</w:t>
      </w:r>
      <w:r w:rsidR="002E7D00">
        <w:rPr>
          <w:rFonts w:ascii="標楷體" w:eastAsia="標楷體" w:hAnsi="標楷體" w:hint="eastAsia"/>
        </w:rPr>
        <w:t>一</w:t>
      </w:r>
      <w:r w:rsidRPr="007D1FFA">
        <w:rPr>
          <w:rFonts w:ascii="標楷體" w:eastAsia="標楷體" w:hAnsi="標楷體" w:hint="eastAsia"/>
        </w:rPr>
        <w:t>第</w:t>
      </w:r>
      <w:r w:rsidR="002E7D00">
        <w:rPr>
          <w:rFonts w:ascii="標楷體" w:eastAsia="標楷體" w:hAnsi="標楷體" w:hint="eastAsia"/>
        </w:rPr>
        <w:t>二</w:t>
      </w:r>
      <w:r w:rsidRPr="007D1FFA">
        <w:rPr>
          <w:rFonts w:ascii="標楷體" w:eastAsia="標楷體" w:hAnsi="標楷體" w:hint="eastAsia"/>
        </w:rPr>
        <w:t>項，董事以股份設定質權超過選任當時所持有公司股份數額二分之一時，其超過之股份不得行使表決權，則該董事</w:t>
      </w:r>
      <w:proofErr w:type="gramStart"/>
      <w:r w:rsidRPr="007D1FFA">
        <w:rPr>
          <w:rFonts w:ascii="標楷體" w:eastAsia="標楷體" w:hAnsi="標楷體" w:hint="eastAsia"/>
        </w:rPr>
        <w:t>以何股數</w:t>
      </w:r>
      <w:proofErr w:type="gramEnd"/>
      <w:r w:rsidRPr="007D1FFA">
        <w:rPr>
          <w:rFonts w:ascii="標楷體" w:eastAsia="標楷體" w:hAnsi="標楷體" w:hint="eastAsia"/>
        </w:rPr>
        <w:t>計入該次股東會出席數？</w:t>
      </w:r>
    </w:p>
    <w:p w:rsidR="00E569DE"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(A)</w:t>
      </w:r>
      <w:r w:rsidR="00E569DE">
        <w:rPr>
          <w:rFonts w:ascii="標楷體" w:eastAsia="標楷體" w:hAnsi="標楷體" w:hint="eastAsia"/>
        </w:rPr>
        <w:t>以持有股數計</w:t>
      </w:r>
    </w:p>
    <w:p w:rsidR="00E569DE"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(B)</w:t>
      </w:r>
      <w:r w:rsidR="00E569DE">
        <w:rPr>
          <w:rFonts w:ascii="標楷體" w:eastAsia="標楷體" w:hAnsi="標楷體" w:hint="eastAsia"/>
        </w:rPr>
        <w:t>以得行使表決權數計</w:t>
      </w:r>
    </w:p>
    <w:p w:rsidR="00E569DE"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(C)</w:t>
      </w:r>
      <w:r w:rsidR="00E569DE">
        <w:rPr>
          <w:rFonts w:ascii="標楷體" w:eastAsia="標楷體" w:hAnsi="標楷體" w:hint="eastAsia"/>
        </w:rPr>
        <w:t>該出席數之計算依公司章程訂定，屬公司自治事項</w:t>
      </w:r>
    </w:p>
    <w:p w:rsidR="00522B68" w:rsidRPr="0046309E" w:rsidRDefault="00522B68" w:rsidP="0046309E">
      <w:pPr>
        <w:tabs>
          <w:tab w:val="left" w:pos="2977"/>
          <w:tab w:val="left" w:pos="5387"/>
          <w:tab w:val="left" w:pos="7797"/>
        </w:tabs>
        <w:snapToGrid w:val="0"/>
        <w:spacing w:before="20" w:after="20" w:line="300" w:lineRule="exact"/>
        <w:ind w:firstLine="480"/>
        <w:rPr>
          <w:rFonts w:ascii="標楷體" w:eastAsia="標楷體" w:hAnsi="標楷體"/>
        </w:rPr>
      </w:pPr>
      <w:r w:rsidRPr="0046309E">
        <w:rPr>
          <w:rFonts w:ascii="標楷體" w:eastAsia="標楷體" w:hAnsi="標楷體" w:hint="eastAsia"/>
        </w:rPr>
        <w:t>(D)</w:t>
      </w:r>
      <w:r w:rsidR="00892A29">
        <w:rPr>
          <w:rFonts w:ascii="標楷體" w:eastAsia="標楷體" w:hAnsi="標楷體" w:hint="eastAsia"/>
        </w:rPr>
        <w:t>以董事選任當時持有股數與本次股東會得行使表決權數孰高者計</w:t>
      </w:r>
    </w:p>
    <w:p w:rsidR="00522B68" w:rsidRPr="007D1FFA" w:rsidRDefault="00522B68" w:rsidP="007D1FFA">
      <w:pPr>
        <w:numPr>
          <w:ilvl w:val="0"/>
          <w:numId w:val="7"/>
        </w:numPr>
        <w:snapToGrid w:val="0"/>
        <w:spacing w:before="60" w:after="60" w:line="300" w:lineRule="exact"/>
        <w:rPr>
          <w:rFonts w:ascii="標楷體" w:eastAsia="標楷體" w:hAnsi="標楷體" w:hint="eastAsia"/>
        </w:rPr>
      </w:pPr>
      <w:r w:rsidRPr="007D1FFA">
        <w:rPr>
          <w:rFonts w:ascii="標楷體" w:eastAsia="標楷體" w:hAnsi="標楷體" w:hint="eastAsia"/>
        </w:rPr>
        <w:t>公開發行公司</w:t>
      </w:r>
      <w:r w:rsidR="009C4202">
        <w:rPr>
          <w:rFonts w:ascii="標楷體" w:eastAsia="標楷體" w:hAnsi="標楷體" w:hint="eastAsia"/>
        </w:rPr>
        <w:t>已</w:t>
      </w:r>
      <w:r w:rsidRPr="007D1FFA">
        <w:rPr>
          <w:rFonts w:ascii="標楷體" w:eastAsia="標楷體" w:hAnsi="標楷體" w:hint="eastAsia"/>
        </w:rPr>
        <w:t>設審計委員會者，就特定事項如募集、發行或私募具有股權性質之有價證券，應經審計委員會全體成員多少比例之同意後，提請董事會決議：</w:t>
      </w:r>
    </w:p>
    <w:p w:rsidR="00892A29"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(A)</w:t>
      </w:r>
      <w:r w:rsidR="00892A29">
        <w:rPr>
          <w:rFonts w:ascii="標楷體" w:eastAsia="標楷體" w:hAnsi="標楷體" w:hint="eastAsia"/>
        </w:rPr>
        <w:t>二分之一</w:t>
      </w:r>
      <w:r w:rsidR="00892A29">
        <w:rPr>
          <w:rFonts w:ascii="標楷體" w:eastAsia="標楷體" w:hAnsi="標楷體" w:hint="eastAsia"/>
        </w:rPr>
        <w:tab/>
      </w:r>
      <w:r w:rsidR="00892A29">
        <w:rPr>
          <w:rFonts w:ascii="標楷體" w:eastAsia="標楷體" w:hAnsi="標楷體" w:hint="eastAsia"/>
        </w:rPr>
        <w:tab/>
      </w:r>
      <w:r w:rsidRPr="0046309E">
        <w:rPr>
          <w:rFonts w:ascii="標楷體" w:eastAsia="標楷體" w:hAnsi="標楷體" w:hint="eastAsia"/>
        </w:rPr>
        <w:t>(B)</w:t>
      </w:r>
      <w:r w:rsidR="00892A29">
        <w:rPr>
          <w:rFonts w:ascii="標楷體" w:eastAsia="標楷體" w:hAnsi="標楷體" w:hint="eastAsia"/>
        </w:rPr>
        <w:t>三分之二</w:t>
      </w:r>
    </w:p>
    <w:p w:rsidR="00522B68" w:rsidRPr="0046309E" w:rsidRDefault="00522B68" w:rsidP="0046309E">
      <w:pPr>
        <w:tabs>
          <w:tab w:val="left" w:pos="2977"/>
          <w:tab w:val="left" w:pos="5387"/>
          <w:tab w:val="left" w:pos="7797"/>
        </w:tabs>
        <w:snapToGrid w:val="0"/>
        <w:spacing w:before="20" w:after="20" w:line="300" w:lineRule="exact"/>
        <w:ind w:firstLine="480"/>
        <w:rPr>
          <w:rFonts w:ascii="標楷體" w:eastAsia="標楷體" w:hAnsi="標楷體"/>
        </w:rPr>
      </w:pPr>
      <w:r w:rsidRPr="0046309E">
        <w:rPr>
          <w:rFonts w:ascii="標楷體" w:eastAsia="標楷體" w:hAnsi="標楷體" w:hint="eastAsia"/>
        </w:rPr>
        <w:t>(C)</w:t>
      </w:r>
      <w:r w:rsidR="00892A29">
        <w:rPr>
          <w:rFonts w:ascii="標楷體" w:eastAsia="標楷體" w:hAnsi="標楷體" w:hint="eastAsia"/>
        </w:rPr>
        <w:t>依公司章程制定</w:t>
      </w:r>
      <w:r w:rsidR="00892A29">
        <w:rPr>
          <w:rFonts w:ascii="標楷體" w:eastAsia="標楷體" w:hAnsi="標楷體" w:hint="eastAsia"/>
        </w:rPr>
        <w:tab/>
      </w:r>
      <w:r w:rsidR="00892A29">
        <w:rPr>
          <w:rFonts w:ascii="標楷體" w:eastAsia="標楷體" w:hAnsi="標楷體" w:hint="eastAsia"/>
        </w:rPr>
        <w:tab/>
      </w:r>
      <w:r w:rsidRPr="0046309E">
        <w:rPr>
          <w:rFonts w:ascii="標楷體" w:eastAsia="標楷體" w:hAnsi="標楷體" w:hint="eastAsia"/>
        </w:rPr>
        <w:t>(D)</w:t>
      </w:r>
      <w:r w:rsidR="00892A29">
        <w:rPr>
          <w:rFonts w:ascii="標楷體" w:eastAsia="標楷體" w:hAnsi="標楷體" w:hint="eastAsia"/>
        </w:rPr>
        <w:t>屬董事會職權，無須經審計委員會通過</w:t>
      </w:r>
      <w:r w:rsidRPr="0046309E">
        <w:rPr>
          <w:rFonts w:ascii="標楷體" w:eastAsia="標楷體" w:hAnsi="標楷體" w:hint="eastAsia"/>
        </w:rPr>
        <w:t xml:space="preserve"> </w:t>
      </w:r>
    </w:p>
    <w:p w:rsidR="002E7D00" w:rsidRPr="002E7D00" w:rsidRDefault="002E7D00" w:rsidP="002E7D00">
      <w:pPr>
        <w:numPr>
          <w:ilvl w:val="0"/>
          <w:numId w:val="7"/>
        </w:numPr>
        <w:snapToGrid w:val="0"/>
        <w:spacing w:before="60" w:after="60" w:line="300" w:lineRule="exact"/>
        <w:rPr>
          <w:rFonts w:ascii="標楷體" w:eastAsia="標楷體" w:hAnsi="標楷體" w:hint="eastAsia"/>
        </w:rPr>
      </w:pPr>
      <w:r w:rsidRPr="002E7D00">
        <w:rPr>
          <w:rFonts w:ascii="標楷體" w:eastAsia="標楷體" w:hAnsi="標楷體" w:hint="eastAsia"/>
        </w:rPr>
        <w:t>公開發行公司股東常會召集通知應於30天前通知股東，如果股東會訂於5月31日，則開會通知最遲應於何時通知？</w:t>
      </w:r>
    </w:p>
    <w:p w:rsidR="002B2CE8" w:rsidRDefault="002E7D00"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F00AEA">
        <w:rPr>
          <w:rFonts w:ascii="標楷體" w:eastAsia="標楷體" w:hAnsi="標楷體" w:hint="eastAsia"/>
        </w:rPr>
        <w:t xml:space="preserve">(A)4月30日 </w:t>
      </w:r>
      <w:r w:rsidR="00BA15F7">
        <w:rPr>
          <w:rFonts w:ascii="標楷體" w:eastAsia="標楷體" w:hAnsi="標楷體" w:hint="eastAsia"/>
        </w:rPr>
        <w:tab/>
      </w:r>
      <w:r w:rsidRPr="00F00AEA">
        <w:rPr>
          <w:rFonts w:ascii="標楷體" w:eastAsia="標楷體" w:hAnsi="標楷體" w:hint="eastAsia"/>
        </w:rPr>
        <w:t xml:space="preserve">(B)5月1日 </w:t>
      </w:r>
      <w:r w:rsidR="00BA15F7">
        <w:rPr>
          <w:rFonts w:ascii="標楷體" w:eastAsia="標楷體" w:hAnsi="標楷體" w:hint="eastAsia"/>
        </w:rPr>
        <w:tab/>
      </w:r>
      <w:r w:rsidRPr="00F00AEA">
        <w:rPr>
          <w:rFonts w:ascii="標楷體" w:eastAsia="標楷體" w:hAnsi="標楷體" w:hint="eastAsia"/>
        </w:rPr>
        <w:t xml:space="preserve">(C)5月2日 </w:t>
      </w:r>
      <w:r w:rsidR="00BA15F7">
        <w:rPr>
          <w:rFonts w:ascii="標楷體" w:eastAsia="標楷體" w:hAnsi="標楷體" w:hint="eastAsia"/>
        </w:rPr>
        <w:tab/>
      </w:r>
      <w:r w:rsidRPr="00F00AEA">
        <w:rPr>
          <w:rFonts w:ascii="標楷體" w:eastAsia="標楷體" w:hAnsi="標楷體" w:hint="eastAsia"/>
        </w:rPr>
        <w:t>(D)5月3日</w:t>
      </w:r>
    </w:p>
    <w:p w:rsidR="00522B68" w:rsidRPr="007D1FFA" w:rsidRDefault="00522B68" w:rsidP="007D1FFA">
      <w:pPr>
        <w:numPr>
          <w:ilvl w:val="0"/>
          <w:numId w:val="7"/>
        </w:numPr>
        <w:snapToGrid w:val="0"/>
        <w:spacing w:before="60" w:after="60" w:line="300" w:lineRule="exact"/>
        <w:rPr>
          <w:rFonts w:ascii="標楷體" w:eastAsia="標楷體" w:hAnsi="標楷體" w:hint="eastAsia"/>
        </w:rPr>
      </w:pPr>
      <w:r w:rsidRPr="007D1FFA">
        <w:rPr>
          <w:rFonts w:ascii="標楷體" w:eastAsia="標楷體" w:hAnsi="標楷體" w:hint="eastAsia"/>
        </w:rPr>
        <w:t>股</w:t>
      </w:r>
      <w:proofErr w:type="gramStart"/>
      <w:r w:rsidRPr="007D1FFA">
        <w:rPr>
          <w:rFonts w:ascii="標楷體" w:eastAsia="標楷體" w:hAnsi="標楷體" w:hint="eastAsia"/>
        </w:rPr>
        <w:t>務</w:t>
      </w:r>
      <w:proofErr w:type="gramEnd"/>
      <w:r w:rsidRPr="007D1FFA">
        <w:rPr>
          <w:rFonts w:ascii="標楷體" w:eastAsia="標楷體" w:hAnsi="標楷體" w:hint="eastAsia"/>
        </w:rPr>
        <w:t>代理機構擔任受託代理人，以下何者正確：</w:t>
      </w:r>
    </w:p>
    <w:p w:rsidR="00892A29"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(A)其代理股數不得超過已發行股份數之百分之</w:t>
      </w:r>
      <w:r w:rsidR="00C70413">
        <w:rPr>
          <w:rFonts w:ascii="標楷體" w:eastAsia="標楷體" w:hAnsi="標楷體" w:hint="eastAsia"/>
        </w:rPr>
        <w:t>三</w:t>
      </w:r>
    </w:p>
    <w:p w:rsidR="00892A29"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 xml:space="preserve">(B)不得接受股東全權委託 </w:t>
      </w:r>
    </w:p>
    <w:p w:rsidR="00892A29"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(C)公司股東會有選舉案，股</w:t>
      </w:r>
      <w:proofErr w:type="gramStart"/>
      <w:r w:rsidRPr="0046309E">
        <w:rPr>
          <w:rFonts w:ascii="標楷體" w:eastAsia="標楷體" w:hAnsi="標楷體" w:hint="eastAsia"/>
        </w:rPr>
        <w:t>務</w:t>
      </w:r>
      <w:proofErr w:type="gramEnd"/>
      <w:r w:rsidRPr="0046309E">
        <w:rPr>
          <w:rFonts w:ascii="標楷體" w:eastAsia="標楷體" w:hAnsi="標楷體" w:hint="eastAsia"/>
        </w:rPr>
        <w:t>代理機構因具有中立性，</w:t>
      </w:r>
      <w:proofErr w:type="gramStart"/>
      <w:r w:rsidRPr="0046309E">
        <w:rPr>
          <w:rFonts w:ascii="標楷體" w:eastAsia="標楷體" w:hAnsi="標楷體" w:hint="eastAsia"/>
        </w:rPr>
        <w:t>故得為</w:t>
      </w:r>
      <w:proofErr w:type="gramEnd"/>
      <w:r w:rsidRPr="0046309E">
        <w:rPr>
          <w:rFonts w:ascii="標楷體" w:eastAsia="標楷體" w:hAnsi="標楷體" w:hint="eastAsia"/>
        </w:rPr>
        <w:t xml:space="preserve">受託代理人 </w:t>
      </w:r>
    </w:p>
    <w:p w:rsidR="00522B68"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(D)委託書之受託代理人姓名不得以蓋章</w:t>
      </w:r>
      <w:r w:rsidR="00892A29">
        <w:rPr>
          <w:rFonts w:ascii="標楷體" w:eastAsia="標楷體" w:hAnsi="標楷體" w:hint="eastAsia"/>
        </w:rPr>
        <w:t>代替之</w:t>
      </w:r>
      <w:r w:rsidRPr="0046309E">
        <w:rPr>
          <w:rFonts w:ascii="標楷體" w:eastAsia="標楷體" w:hAnsi="標楷體" w:hint="eastAsia"/>
        </w:rPr>
        <w:t xml:space="preserve"> </w:t>
      </w:r>
    </w:p>
    <w:p w:rsidR="00522B68" w:rsidRPr="007D1FFA" w:rsidRDefault="00522B68" w:rsidP="007D1FFA">
      <w:pPr>
        <w:numPr>
          <w:ilvl w:val="0"/>
          <w:numId w:val="7"/>
        </w:numPr>
        <w:snapToGrid w:val="0"/>
        <w:spacing w:before="60" w:after="60" w:line="300" w:lineRule="exact"/>
        <w:rPr>
          <w:rFonts w:ascii="標楷體" w:eastAsia="標楷體" w:hAnsi="標楷體" w:hint="eastAsia"/>
        </w:rPr>
      </w:pPr>
      <w:r w:rsidRPr="007D1FFA">
        <w:rPr>
          <w:rFonts w:ascii="標楷體" w:eastAsia="標楷體" w:hAnsi="標楷體" w:hint="eastAsia"/>
        </w:rPr>
        <w:lastRenderedPageBreak/>
        <w:t>委託書統計驗證機構對於委託書之驗證內容敘述，</w:t>
      </w:r>
      <w:proofErr w:type="gramStart"/>
      <w:r w:rsidRPr="007D1FFA">
        <w:rPr>
          <w:rFonts w:ascii="標楷體" w:eastAsia="標楷體" w:hAnsi="標楷體" w:hint="eastAsia"/>
        </w:rPr>
        <w:t>何者為誤</w:t>
      </w:r>
      <w:proofErr w:type="gramEnd"/>
      <w:r w:rsidRPr="007D1FFA">
        <w:rPr>
          <w:rFonts w:ascii="標楷體" w:eastAsia="標楷體" w:hAnsi="標楷體" w:hint="eastAsia"/>
        </w:rPr>
        <w:t>：</w:t>
      </w:r>
    </w:p>
    <w:p w:rsidR="00892A29"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 xml:space="preserve">(A)委託書是否為公司印製 </w:t>
      </w:r>
    </w:p>
    <w:p w:rsidR="00892A29"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 xml:space="preserve">(B)委託書是否加蓋股東原留印鑑 </w:t>
      </w:r>
    </w:p>
    <w:p w:rsidR="00892A29"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 xml:space="preserve">(C)是否填具徵求人或受託代理人之姓名，且其姓名是否正確 </w:t>
      </w:r>
    </w:p>
    <w:p w:rsidR="00522B68" w:rsidRPr="0046309E" w:rsidRDefault="00522B68" w:rsidP="0046309E">
      <w:pPr>
        <w:tabs>
          <w:tab w:val="left" w:pos="2977"/>
          <w:tab w:val="left" w:pos="5387"/>
          <w:tab w:val="left" w:pos="7797"/>
        </w:tabs>
        <w:snapToGrid w:val="0"/>
        <w:spacing w:before="20" w:after="20" w:line="300" w:lineRule="exact"/>
        <w:ind w:firstLine="480"/>
        <w:rPr>
          <w:rFonts w:ascii="標楷體" w:eastAsia="標楷體" w:hAnsi="標楷體"/>
        </w:rPr>
      </w:pPr>
      <w:r w:rsidRPr="0046309E">
        <w:rPr>
          <w:rFonts w:ascii="標楷體" w:eastAsia="標楷體" w:hAnsi="標楷體" w:hint="eastAsia"/>
        </w:rPr>
        <w:t>(D)徵求之委託書，</w:t>
      </w:r>
      <w:proofErr w:type="gramStart"/>
      <w:r w:rsidRPr="0046309E">
        <w:rPr>
          <w:rFonts w:ascii="標楷體" w:eastAsia="標楷體" w:hAnsi="標楷體" w:hint="eastAsia"/>
        </w:rPr>
        <w:t>均須蓋</w:t>
      </w:r>
      <w:proofErr w:type="gramEnd"/>
      <w:r w:rsidRPr="0046309E">
        <w:rPr>
          <w:rFonts w:ascii="標楷體" w:eastAsia="標楷體" w:hAnsi="標楷體" w:hint="eastAsia"/>
        </w:rPr>
        <w:t xml:space="preserve">徵求點的章，以利事後追蹤查核 </w:t>
      </w:r>
    </w:p>
    <w:p w:rsidR="00522B68" w:rsidRPr="007D1FFA" w:rsidRDefault="00522B68" w:rsidP="007D1FFA">
      <w:pPr>
        <w:numPr>
          <w:ilvl w:val="0"/>
          <w:numId w:val="7"/>
        </w:numPr>
        <w:snapToGrid w:val="0"/>
        <w:spacing w:before="60" w:after="60" w:line="300" w:lineRule="exact"/>
        <w:rPr>
          <w:rFonts w:ascii="標楷體" w:eastAsia="標楷體" w:hAnsi="標楷體" w:hint="eastAsia"/>
        </w:rPr>
      </w:pPr>
      <w:r w:rsidRPr="007D1FFA">
        <w:rPr>
          <w:rFonts w:ascii="標楷體" w:eastAsia="標楷體" w:hAnsi="標楷體" w:hint="eastAsia"/>
        </w:rPr>
        <w:t>某股東同時受30位股東委託，委託股數達已發行股份總數百分之</w:t>
      </w:r>
      <w:r w:rsidR="00C70413">
        <w:rPr>
          <w:rFonts w:ascii="標楷體" w:eastAsia="標楷體" w:hAnsi="標楷體" w:hint="eastAsia"/>
        </w:rPr>
        <w:t>五</w:t>
      </w:r>
      <w:r w:rsidRPr="007D1FFA">
        <w:rPr>
          <w:rFonts w:ascii="標楷體" w:eastAsia="標楷體" w:hAnsi="標楷體" w:hint="eastAsia"/>
        </w:rPr>
        <w:t>，則：</w:t>
      </w:r>
    </w:p>
    <w:p w:rsidR="00892A29" w:rsidRDefault="00522B68" w:rsidP="00C70413">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(A)委託股數達股份總數百分之</w:t>
      </w:r>
      <w:r w:rsidR="00C70413">
        <w:rPr>
          <w:rFonts w:ascii="標楷體" w:eastAsia="標楷體" w:hAnsi="標楷體" w:hint="eastAsia"/>
        </w:rPr>
        <w:t>五</w:t>
      </w:r>
      <w:r w:rsidR="009C4202">
        <w:rPr>
          <w:rFonts w:ascii="標楷體" w:eastAsia="標楷體" w:hAnsi="標楷體" w:hint="eastAsia"/>
        </w:rPr>
        <w:t>計入出席股</w:t>
      </w:r>
      <w:r w:rsidRPr="0046309E">
        <w:rPr>
          <w:rFonts w:ascii="標楷體" w:eastAsia="標楷體" w:hAnsi="標楷體" w:hint="eastAsia"/>
        </w:rPr>
        <w:t xml:space="preserve">數及表決權數 </w:t>
      </w:r>
    </w:p>
    <w:p w:rsidR="00892A29" w:rsidRDefault="00522B68" w:rsidP="00C70413">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(B)委託股數已超過股份總數百分之</w:t>
      </w:r>
      <w:r w:rsidR="00C70413">
        <w:rPr>
          <w:rFonts w:ascii="標楷體" w:eastAsia="標楷體" w:hAnsi="標楷體" w:hint="eastAsia"/>
        </w:rPr>
        <w:t>三</w:t>
      </w:r>
      <w:r w:rsidRPr="0046309E">
        <w:rPr>
          <w:rFonts w:ascii="標楷體" w:eastAsia="標楷體" w:hAnsi="標楷體" w:hint="eastAsia"/>
        </w:rPr>
        <w:t xml:space="preserve">，故該項委託為不合格件 </w:t>
      </w:r>
    </w:p>
    <w:p w:rsidR="00522B68" w:rsidRPr="0046309E" w:rsidRDefault="00522B68" w:rsidP="00C70413">
      <w:pPr>
        <w:tabs>
          <w:tab w:val="left" w:pos="2977"/>
          <w:tab w:val="left" w:pos="5387"/>
          <w:tab w:val="left" w:pos="7797"/>
        </w:tabs>
        <w:snapToGrid w:val="0"/>
        <w:spacing w:before="20" w:after="20" w:line="300" w:lineRule="exact"/>
        <w:ind w:firstLine="480"/>
        <w:rPr>
          <w:rFonts w:ascii="標楷體" w:eastAsia="標楷體" w:hAnsi="標楷體"/>
        </w:rPr>
      </w:pPr>
      <w:r w:rsidRPr="0046309E">
        <w:rPr>
          <w:rFonts w:ascii="標楷體" w:eastAsia="標楷體" w:hAnsi="標楷體" w:hint="eastAsia"/>
        </w:rPr>
        <w:t>(C)出席股數計入百分之</w:t>
      </w:r>
      <w:r w:rsidR="00C70413">
        <w:rPr>
          <w:rFonts w:ascii="標楷體" w:eastAsia="標楷體" w:hAnsi="標楷體" w:hint="eastAsia"/>
        </w:rPr>
        <w:t>五</w:t>
      </w:r>
      <w:r w:rsidRPr="0046309E">
        <w:rPr>
          <w:rFonts w:ascii="標楷體" w:eastAsia="標楷體" w:hAnsi="標楷體" w:hint="eastAsia"/>
        </w:rPr>
        <w:t>，可參與表決權數計入百分之</w:t>
      </w:r>
      <w:r w:rsidR="00C70413">
        <w:rPr>
          <w:rFonts w:ascii="標楷體" w:eastAsia="標楷體" w:hAnsi="標楷體" w:hint="eastAsia"/>
        </w:rPr>
        <w:t>三</w:t>
      </w:r>
    </w:p>
    <w:p w:rsidR="00522B68" w:rsidRPr="0046309E" w:rsidRDefault="00522B68" w:rsidP="0046309E">
      <w:pPr>
        <w:tabs>
          <w:tab w:val="left" w:pos="2977"/>
          <w:tab w:val="left" w:pos="5387"/>
          <w:tab w:val="left" w:pos="7797"/>
        </w:tabs>
        <w:snapToGrid w:val="0"/>
        <w:spacing w:before="20" w:after="20" w:line="300" w:lineRule="exact"/>
        <w:ind w:firstLine="480"/>
        <w:rPr>
          <w:rFonts w:ascii="標楷體" w:eastAsia="標楷體" w:hAnsi="標楷體"/>
        </w:rPr>
      </w:pPr>
      <w:r w:rsidRPr="0046309E">
        <w:rPr>
          <w:rFonts w:ascii="標楷體" w:eastAsia="標楷體" w:hAnsi="標楷體" w:hint="eastAsia"/>
        </w:rPr>
        <w:t>(D)出席股數及可參與表決</w:t>
      </w:r>
      <w:proofErr w:type="gramStart"/>
      <w:r w:rsidRPr="0046309E">
        <w:rPr>
          <w:rFonts w:ascii="標楷體" w:eastAsia="標楷體" w:hAnsi="標楷體" w:hint="eastAsia"/>
        </w:rPr>
        <w:t>權數均計入</w:t>
      </w:r>
      <w:proofErr w:type="gramEnd"/>
      <w:r w:rsidRPr="0046309E">
        <w:rPr>
          <w:rFonts w:ascii="標楷體" w:eastAsia="標楷體" w:hAnsi="標楷體" w:hint="eastAsia"/>
        </w:rPr>
        <w:t>百分之</w:t>
      </w:r>
      <w:r w:rsidR="00C70413">
        <w:rPr>
          <w:rFonts w:ascii="標楷體" w:eastAsia="標楷體" w:hAnsi="標楷體" w:hint="eastAsia"/>
        </w:rPr>
        <w:t>三</w:t>
      </w:r>
    </w:p>
    <w:p w:rsidR="007869B3" w:rsidRPr="007869B3" w:rsidRDefault="007869B3" w:rsidP="007869B3">
      <w:pPr>
        <w:numPr>
          <w:ilvl w:val="0"/>
          <w:numId w:val="7"/>
        </w:numPr>
        <w:snapToGrid w:val="0"/>
        <w:spacing w:before="60" w:after="60" w:line="300" w:lineRule="exact"/>
        <w:rPr>
          <w:rFonts w:ascii="標楷體" w:eastAsia="標楷體" w:hAnsi="標楷體" w:hint="eastAsia"/>
        </w:rPr>
      </w:pPr>
      <w:r w:rsidRPr="007869B3">
        <w:rPr>
          <w:rFonts w:ascii="標楷體" w:eastAsia="標楷體" w:hAnsi="標楷體" w:hint="eastAsia"/>
        </w:rPr>
        <w:t>股東會電子投票與委託書重複時</w:t>
      </w:r>
      <w:r w:rsidR="008C4314" w:rsidRPr="007D1FFA">
        <w:rPr>
          <w:rFonts w:ascii="標楷體" w:eastAsia="標楷體" w:hAnsi="標楷體" w:hint="eastAsia"/>
        </w:rPr>
        <w:t>：</w:t>
      </w:r>
    </w:p>
    <w:p w:rsidR="00892A29"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(A)</w:t>
      </w:r>
      <w:r w:rsidR="00892A29">
        <w:rPr>
          <w:rFonts w:ascii="標楷體" w:eastAsia="標楷體" w:hAnsi="標楷體" w:hint="eastAsia"/>
        </w:rPr>
        <w:t>以委託書為</w:t>
      </w:r>
      <w:proofErr w:type="gramStart"/>
      <w:r w:rsidR="00892A29">
        <w:rPr>
          <w:rFonts w:ascii="標楷體" w:eastAsia="標楷體" w:hAnsi="標楷體" w:hint="eastAsia"/>
        </w:rPr>
        <w:t>準</w:t>
      </w:r>
      <w:proofErr w:type="gramEnd"/>
    </w:p>
    <w:p w:rsidR="00892A29"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(B)</w:t>
      </w:r>
      <w:r w:rsidR="00892A29">
        <w:rPr>
          <w:rFonts w:ascii="標楷體" w:eastAsia="標楷體" w:hAnsi="標楷體" w:hint="eastAsia"/>
        </w:rPr>
        <w:t>以電子投票為</w:t>
      </w:r>
      <w:proofErr w:type="gramStart"/>
      <w:r w:rsidR="00892A29">
        <w:rPr>
          <w:rFonts w:ascii="標楷體" w:eastAsia="標楷體" w:hAnsi="標楷體" w:hint="eastAsia"/>
        </w:rPr>
        <w:t>準</w:t>
      </w:r>
      <w:proofErr w:type="gramEnd"/>
    </w:p>
    <w:p w:rsidR="00892A29"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(C)</w:t>
      </w:r>
      <w:r w:rsidR="00892A29">
        <w:rPr>
          <w:rFonts w:ascii="標楷體" w:eastAsia="標楷體" w:hAnsi="標楷體" w:hint="eastAsia"/>
        </w:rPr>
        <w:t>以投資人意思表示時間較</w:t>
      </w:r>
      <w:proofErr w:type="gramStart"/>
      <w:r w:rsidR="00892A29">
        <w:rPr>
          <w:rFonts w:ascii="標楷體" w:eastAsia="標楷體" w:hAnsi="標楷體" w:hint="eastAsia"/>
        </w:rPr>
        <w:t>早者為準</w:t>
      </w:r>
      <w:proofErr w:type="gramEnd"/>
    </w:p>
    <w:p w:rsidR="00522B68" w:rsidRPr="0046309E" w:rsidRDefault="00522B68" w:rsidP="0046309E">
      <w:pPr>
        <w:tabs>
          <w:tab w:val="left" w:pos="2977"/>
          <w:tab w:val="left" w:pos="5387"/>
          <w:tab w:val="left" w:pos="7797"/>
        </w:tabs>
        <w:snapToGrid w:val="0"/>
        <w:spacing w:before="20" w:after="20" w:line="300" w:lineRule="exact"/>
        <w:ind w:firstLine="480"/>
        <w:rPr>
          <w:rFonts w:ascii="標楷體" w:eastAsia="標楷體" w:hAnsi="標楷體"/>
        </w:rPr>
      </w:pPr>
      <w:r w:rsidRPr="0046309E">
        <w:rPr>
          <w:rFonts w:ascii="標楷體" w:eastAsia="標楷體" w:hAnsi="標楷體" w:hint="eastAsia"/>
        </w:rPr>
        <w:t>(D)</w:t>
      </w:r>
      <w:r w:rsidR="00892A29">
        <w:rPr>
          <w:rFonts w:ascii="標楷體" w:eastAsia="標楷體" w:hAnsi="標楷體" w:hint="eastAsia"/>
        </w:rPr>
        <w:t>以投資人意思表示時間較晚者為</w:t>
      </w:r>
      <w:proofErr w:type="gramStart"/>
      <w:r w:rsidR="00892A29">
        <w:rPr>
          <w:rFonts w:ascii="標楷體" w:eastAsia="標楷體" w:hAnsi="標楷體" w:hint="eastAsia"/>
        </w:rPr>
        <w:t>準</w:t>
      </w:r>
      <w:proofErr w:type="gramEnd"/>
      <w:r w:rsidRPr="0046309E">
        <w:rPr>
          <w:rFonts w:ascii="標楷體" w:eastAsia="標楷體" w:hAnsi="標楷體" w:hint="eastAsia"/>
        </w:rPr>
        <w:t xml:space="preserve"> </w:t>
      </w:r>
    </w:p>
    <w:p w:rsidR="00522B68" w:rsidRPr="007869B3" w:rsidRDefault="00522B68" w:rsidP="007869B3">
      <w:pPr>
        <w:numPr>
          <w:ilvl w:val="0"/>
          <w:numId w:val="7"/>
        </w:numPr>
        <w:snapToGrid w:val="0"/>
        <w:spacing w:before="60" w:after="60" w:line="300" w:lineRule="exact"/>
        <w:rPr>
          <w:rFonts w:ascii="標楷體" w:eastAsia="標楷體" w:hAnsi="標楷體" w:hint="eastAsia"/>
        </w:rPr>
      </w:pPr>
      <w:r w:rsidRPr="007869B3">
        <w:rPr>
          <w:rFonts w:ascii="標楷體" w:eastAsia="標楷體" w:hAnsi="標楷體" w:hint="eastAsia"/>
        </w:rPr>
        <w:t>以下何者不屬於股東會特別決議事項：</w:t>
      </w:r>
    </w:p>
    <w:p w:rsidR="00CD15E2" w:rsidRDefault="00522B68" w:rsidP="0046309E">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(A)</w:t>
      </w:r>
      <w:r w:rsidR="00892A29">
        <w:rPr>
          <w:rFonts w:ascii="標楷體" w:eastAsia="標楷體" w:hAnsi="標楷體" w:hint="eastAsia"/>
        </w:rPr>
        <w:t>終止公開發行</w:t>
      </w:r>
      <w:r w:rsidR="00892A29">
        <w:rPr>
          <w:rFonts w:ascii="標楷體" w:eastAsia="標楷體" w:hAnsi="標楷體" w:hint="eastAsia"/>
        </w:rPr>
        <w:tab/>
      </w:r>
      <w:r w:rsidR="00CD15E2">
        <w:rPr>
          <w:rFonts w:ascii="標楷體" w:eastAsia="標楷體" w:hAnsi="標楷體" w:hint="eastAsia"/>
        </w:rPr>
        <w:tab/>
      </w:r>
      <w:r w:rsidRPr="0046309E">
        <w:rPr>
          <w:rFonts w:ascii="標楷體" w:eastAsia="標楷體" w:hAnsi="標楷體" w:hint="eastAsia"/>
        </w:rPr>
        <w:t>(B)</w:t>
      </w:r>
      <w:r w:rsidR="00892A29">
        <w:rPr>
          <w:rFonts w:ascii="標楷體" w:eastAsia="標楷體" w:hAnsi="標楷體" w:hint="eastAsia"/>
        </w:rPr>
        <w:t>董事競業禁止之解除</w:t>
      </w:r>
      <w:r w:rsidR="00892A29">
        <w:rPr>
          <w:rFonts w:ascii="標楷體" w:eastAsia="標楷體" w:hAnsi="標楷體" w:hint="eastAsia"/>
        </w:rPr>
        <w:tab/>
      </w:r>
    </w:p>
    <w:p w:rsidR="00522B68" w:rsidRPr="0046309E" w:rsidRDefault="00522B68" w:rsidP="0046309E">
      <w:pPr>
        <w:tabs>
          <w:tab w:val="left" w:pos="2977"/>
          <w:tab w:val="left" w:pos="5387"/>
          <w:tab w:val="left" w:pos="7797"/>
        </w:tabs>
        <w:snapToGrid w:val="0"/>
        <w:spacing w:before="20" w:after="20" w:line="300" w:lineRule="exact"/>
        <w:ind w:firstLine="480"/>
        <w:rPr>
          <w:rFonts w:ascii="標楷體" w:eastAsia="標楷體" w:hAnsi="標楷體"/>
        </w:rPr>
      </w:pPr>
      <w:r w:rsidRPr="0046309E">
        <w:rPr>
          <w:rFonts w:ascii="標楷體" w:eastAsia="標楷體" w:hAnsi="標楷體" w:hint="eastAsia"/>
        </w:rPr>
        <w:t>(C)</w:t>
      </w:r>
      <w:r w:rsidR="00CD15E2">
        <w:rPr>
          <w:rFonts w:ascii="標楷體" w:eastAsia="標楷體" w:hAnsi="標楷體" w:hint="eastAsia"/>
        </w:rPr>
        <w:t>變更章程</w:t>
      </w:r>
      <w:r w:rsidR="00CD15E2">
        <w:rPr>
          <w:rFonts w:ascii="標楷體" w:eastAsia="標楷體" w:hAnsi="標楷體" w:hint="eastAsia"/>
        </w:rPr>
        <w:tab/>
      </w:r>
      <w:r w:rsidR="00CD15E2">
        <w:rPr>
          <w:rFonts w:ascii="標楷體" w:eastAsia="標楷體" w:hAnsi="標楷體" w:hint="eastAsia"/>
        </w:rPr>
        <w:tab/>
      </w:r>
      <w:r w:rsidRPr="0046309E">
        <w:rPr>
          <w:rFonts w:ascii="標楷體" w:eastAsia="標楷體" w:hAnsi="標楷體" w:hint="eastAsia"/>
        </w:rPr>
        <w:t>(D)發放現金股利</w:t>
      </w:r>
    </w:p>
    <w:p w:rsidR="00522B68" w:rsidRPr="007869B3" w:rsidRDefault="00522B68" w:rsidP="007869B3">
      <w:pPr>
        <w:numPr>
          <w:ilvl w:val="0"/>
          <w:numId w:val="7"/>
        </w:numPr>
        <w:snapToGrid w:val="0"/>
        <w:spacing w:before="60" w:after="60" w:line="300" w:lineRule="exact"/>
        <w:rPr>
          <w:rFonts w:ascii="標楷體" w:eastAsia="標楷體" w:hAnsi="標楷體" w:hint="eastAsia"/>
        </w:rPr>
      </w:pPr>
      <w:r w:rsidRPr="007869B3">
        <w:rPr>
          <w:rFonts w:ascii="標楷體" w:eastAsia="標楷體" w:hAnsi="標楷體" w:hint="eastAsia"/>
        </w:rPr>
        <w:t>公司發放現金股利停止過戶日第一天是108年8月</w:t>
      </w:r>
      <w:r w:rsidRPr="007869B3">
        <w:rPr>
          <w:rFonts w:ascii="標楷體" w:eastAsia="標楷體" w:hAnsi="標楷體"/>
        </w:rPr>
        <w:t>12</w:t>
      </w:r>
      <w:r w:rsidRPr="007869B3">
        <w:rPr>
          <w:rFonts w:ascii="標楷體" w:eastAsia="標楷體" w:hAnsi="標楷體" w:hint="eastAsia"/>
        </w:rPr>
        <w:t>日(星期一)，則除息交易日是哪一天？</w:t>
      </w:r>
    </w:p>
    <w:p w:rsidR="00CD15E2" w:rsidRDefault="00522B68" w:rsidP="00CD15E2">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(A)</w:t>
      </w:r>
      <w:r w:rsidRPr="0046309E">
        <w:rPr>
          <w:rFonts w:ascii="標楷體" w:eastAsia="標楷體" w:hAnsi="標楷體"/>
        </w:rPr>
        <w:t>108</w:t>
      </w:r>
      <w:r w:rsidRPr="0046309E">
        <w:rPr>
          <w:rFonts w:ascii="標楷體" w:eastAsia="標楷體" w:hAnsi="標楷體" w:hint="eastAsia"/>
        </w:rPr>
        <w:t>年8月10</w:t>
      </w:r>
      <w:r w:rsidR="00CD15E2">
        <w:rPr>
          <w:rFonts w:ascii="標楷體" w:eastAsia="標楷體" w:hAnsi="標楷體" w:hint="eastAsia"/>
        </w:rPr>
        <w:t>日</w:t>
      </w:r>
      <w:r w:rsidR="00CD15E2">
        <w:rPr>
          <w:rFonts w:ascii="標楷體" w:eastAsia="標楷體" w:hAnsi="標楷體" w:hint="eastAsia"/>
        </w:rPr>
        <w:tab/>
      </w:r>
      <w:r w:rsidR="00CD15E2">
        <w:rPr>
          <w:rFonts w:ascii="標楷體" w:eastAsia="標楷體" w:hAnsi="標楷體" w:hint="eastAsia"/>
        </w:rPr>
        <w:tab/>
      </w:r>
      <w:r w:rsidRPr="0046309E">
        <w:rPr>
          <w:rFonts w:ascii="標楷體" w:eastAsia="標楷體" w:hAnsi="標楷體" w:hint="eastAsia"/>
        </w:rPr>
        <w:t>(B)</w:t>
      </w:r>
      <w:r w:rsidRPr="0046309E">
        <w:rPr>
          <w:rFonts w:ascii="標楷體" w:eastAsia="標楷體" w:hAnsi="標楷體"/>
        </w:rPr>
        <w:t>108</w:t>
      </w:r>
      <w:r w:rsidRPr="0046309E">
        <w:rPr>
          <w:rFonts w:ascii="標楷體" w:eastAsia="標楷體" w:hAnsi="標楷體" w:hint="eastAsia"/>
        </w:rPr>
        <w:t>年8月9日</w:t>
      </w:r>
    </w:p>
    <w:p w:rsidR="00522B68" w:rsidRPr="00795557" w:rsidRDefault="00522B68" w:rsidP="009C4202">
      <w:pPr>
        <w:tabs>
          <w:tab w:val="left" w:pos="2977"/>
          <w:tab w:val="left" w:pos="5387"/>
          <w:tab w:val="left" w:pos="7797"/>
        </w:tabs>
        <w:snapToGrid w:val="0"/>
        <w:spacing w:before="20" w:after="20" w:line="300" w:lineRule="exact"/>
        <w:ind w:firstLine="480"/>
        <w:rPr>
          <w:rFonts w:ascii="標楷體" w:eastAsia="標楷體" w:hAnsi="標楷體"/>
          <w:sz w:val="28"/>
        </w:rPr>
      </w:pPr>
      <w:r w:rsidRPr="0046309E">
        <w:rPr>
          <w:rFonts w:ascii="標楷體" w:eastAsia="標楷體" w:hAnsi="標楷體" w:hint="eastAsia"/>
        </w:rPr>
        <w:t>(C)</w:t>
      </w:r>
      <w:r w:rsidRPr="0046309E">
        <w:rPr>
          <w:rFonts w:ascii="標楷體" w:eastAsia="標楷體" w:hAnsi="標楷體"/>
        </w:rPr>
        <w:t>108</w:t>
      </w:r>
      <w:r w:rsidRPr="0046309E">
        <w:rPr>
          <w:rFonts w:ascii="標楷體" w:eastAsia="標楷體" w:hAnsi="標楷體" w:hint="eastAsia"/>
        </w:rPr>
        <w:t>年8月</w:t>
      </w:r>
      <w:r w:rsidRPr="0046309E">
        <w:rPr>
          <w:rFonts w:ascii="標楷體" w:eastAsia="標楷體" w:hAnsi="標楷體"/>
        </w:rPr>
        <w:t>8</w:t>
      </w:r>
      <w:r w:rsidRPr="0046309E">
        <w:rPr>
          <w:rFonts w:ascii="標楷體" w:eastAsia="標楷體" w:hAnsi="標楷體" w:hint="eastAsia"/>
        </w:rPr>
        <w:t>日</w:t>
      </w:r>
      <w:r w:rsidR="00CD15E2">
        <w:rPr>
          <w:rFonts w:ascii="標楷體" w:eastAsia="標楷體" w:hAnsi="標楷體" w:hint="eastAsia"/>
        </w:rPr>
        <w:tab/>
      </w:r>
      <w:r w:rsidR="00CD15E2">
        <w:rPr>
          <w:rFonts w:ascii="標楷體" w:eastAsia="標楷體" w:hAnsi="標楷體" w:hint="eastAsia"/>
        </w:rPr>
        <w:tab/>
      </w:r>
      <w:r w:rsidRPr="0046309E">
        <w:rPr>
          <w:rFonts w:ascii="標楷體" w:eastAsia="標楷體" w:hAnsi="標楷體" w:hint="eastAsia"/>
        </w:rPr>
        <w:t>(D)</w:t>
      </w:r>
      <w:r w:rsidRPr="0046309E">
        <w:rPr>
          <w:rFonts w:ascii="標楷體" w:eastAsia="標楷體" w:hAnsi="標楷體"/>
        </w:rPr>
        <w:t>108</w:t>
      </w:r>
      <w:r w:rsidRPr="0046309E">
        <w:rPr>
          <w:rFonts w:ascii="標楷體" w:eastAsia="標楷體" w:hAnsi="標楷體" w:hint="eastAsia"/>
        </w:rPr>
        <w:t>年8月7日</w:t>
      </w:r>
    </w:p>
    <w:p w:rsidR="00522B68" w:rsidRPr="007869B3" w:rsidRDefault="00522B68" w:rsidP="007869B3">
      <w:pPr>
        <w:numPr>
          <w:ilvl w:val="0"/>
          <w:numId w:val="7"/>
        </w:numPr>
        <w:snapToGrid w:val="0"/>
        <w:spacing w:before="60" w:after="60" w:line="300" w:lineRule="exact"/>
        <w:rPr>
          <w:rFonts w:ascii="標楷體" w:eastAsia="標楷體" w:hAnsi="標楷體" w:hint="eastAsia"/>
        </w:rPr>
      </w:pPr>
      <w:r w:rsidRPr="007869B3">
        <w:rPr>
          <w:rFonts w:ascii="標楷體" w:eastAsia="標楷體" w:hAnsi="標楷體" w:hint="eastAsia"/>
        </w:rPr>
        <w:t>公司辦理無償配股時，不得享有配股權者為：</w:t>
      </w:r>
    </w:p>
    <w:p w:rsidR="00CD15E2" w:rsidRDefault="00522B68" w:rsidP="00CD15E2">
      <w:pPr>
        <w:tabs>
          <w:tab w:val="left" w:pos="2977"/>
          <w:tab w:val="left" w:pos="5387"/>
          <w:tab w:val="left" w:pos="7797"/>
        </w:tabs>
        <w:snapToGrid w:val="0"/>
        <w:spacing w:before="20" w:after="20" w:line="300" w:lineRule="exact"/>
        <w:ind w:firstLine="480"/>
        <w:rPr>
          <w:rFonts w:ascii="標楷體" w:eastAsia="標楷體" w:hAnsi="標楷體" w:hint="eastAsia"/>
        </w:rPr>
      </w:pPr>
      <w:r w:rsidRPr="0046309E">
        <w:rPr>
          <w:rFonts w:ascii="標楷體" w:eastAsia="標楷體" w:hAnsi="標楷體" w:hint="eastAsia"/>
        </w:rPr>
        <w:t>(A)</w:t>
      </w:r>
      <w:r w:rsidR="00CD15E2">
        <w:rPr>
          <w:rFonts w:ascii="標楷體" w:eastAsia="標楷體" w:hAnsi="標楷體" w:hint="eastAsia"/>
        </w:rPr>
        <w:t>經法院假扣押之股份</w:t>
      </w:r>
      <w:r w:rsidR="00CD15E2">
        <w:rPr>
          <w:rFonts w:ascii="標楷體" w:eastAsia="標楷體" w:hAnsi="標楷體" w:hint="eastAsia"/>
        </w:rPr>
        <w:tab/>
      </w:r>
      <w:r w:rsidRPr="0046309E">
        <w:rPr>
          <w:rFonts w:ascii="標楷體" w:eastAsia="標楷體" w:hAnsi="標楷體" w:hint="eastAsia"/>
        </w:rPr>
        <w:t>(B)辦理質權設定中之股份</w:t>
      </w:r>
    </w:p>
    <w:p w:rsidR="00522B68" w:rsidRPr="0046309E" w:rsidRDefault="00522B68" w:rsidP="00CD15E2">
      <w:pPr>
        <w:tabs>
          <w:tab w:val="left" w:pos="2977"/>
          <w:tab w:val="left" w:pos="5387"/>
          <w:tab w:val="left" w:pos="7797"/>
        </w:tabs>
        <w:snapToGrid w:val="0"/>
        <w:spacing w:before="20" w:after="20" w:line="300" w:lineRule="exact"/>
        <w:ind w:firstLine="480"/>
        <w:rPr>
          <w:rFonts w:ascii="標楷體" w:eastAsia="標楷體" w:hAnsi="標楷體"/>
        </w:rPr>
      </w:pPr>
      <w:r w:rsidRPr="0046309E">
        <w:rPr>
          <w:rFonts w:ascii="標楷體" w:eastAsia="標楷體" w:hAnsi="標楷體" w:hint="eastAsia"/>
        </w:rPr>
        <w:t>(C)公司買回之庫藏股</w:t>
      </w:r>
      <w:r w:rsidR="00CD15E2">
        <w:rPr>
          <w:rFonts w:ascii="標楷體" w:eastAsia="標楷體" w:hAnsi="標楷體" w:hint="eastAsia"/>
        </w:rPr>
        <w:tab/>
      </w:r>
      <w:r w:rsidR="00CD15E2">
        <w:rPr>
          <w:rFonts w:ascii="標楷體" w:eastAsia="標楷體" w:hAnsi="標楷體" w:hint="eastAsia"/>
        </w:rPr>
        <w:tab/>
      </w:r>
      <w:r w:rsidRPr="0046309E">
        <w:rPr>
          <w:rFonts w:ascii="標楷體" w:eastAsia="標楷體" w:hAnsi="標楷體" w:hint="eastAsia"/>
        </w:rPr>
        <w:t>(D)</w:t>
      </w:r>
      <w:r w:rsidR="009C4202">
        <w:rPr>
          <w:rFonts w:ascii="標楷體" w:eastAsia="標楷體" w:hAnsi="標楷體" w:hint="eastAsia"/>
        </w:rPr>
        <w:t>辦理掛失中之股份</w:t>
      </w:r>
    </w:p>
    <w:p w:rsidR="00004DDA" w:rsidRPr="00004DDA" w:rsidRDefault="00014DF9" w:rsidP="00014DF9">
      <w:pPr>
        <w:numPr>
          <w:ilvl w:val="0"/>
          <w:numId w:val="7"/>
        </w:numPr>
        <w:snapToGrid w:val="0"/>
        <w:spacing w:before="60" w:after="60" w:line="300" w:lineRule="exact"/>
        <w:rPr>
          <w:rFonts w:ascii="標楷體" w:eastAsia="標楷體" w:hAnsi="標楷體" w:hint="eastAsia"/>
        </w:rPr>
      </w:pPr>
      <w:r>
        <w:rPr>
          <w:rFonts w:ascii="標楷體" w:eastAsia="標楷體" w:hAnsi="標楷體" w:hint="eastAsia"/>
        </w:rPr>
        <w:t>依現行</w:t>
      </w:r>
      <w:r w:rsidR="00522B68" w:rsidRPr="00004DDA">
        <w:rPr>
          <w:rFonts w:ascii="標楷體" w:eastAsia="標楷體" w:hAnsi="標楷體" w:hint="eastAsia"/>
        </w:rPr>
        <w:t>公司法</w:t>
      </w:r>
      <w:r>
        <w:rPr>
          <w:rFonts w:ascii="標楷體" w:eastAsia="標楷體" w:hAnsi="標楷體" w:hint="eastAsia"/>
        </w:rPr>
        <w:t>，已持有</w:t>
      </w:r>
      <w:r w:rsidR="00522B68" w:rsidRPr="00004DDA">
        <w:rPr>
          <w:rFonts w:ascii="標楷體" w:eastAsia="標楷體" w:hAnsi="標楷體" w:hint="eastAsia"/>
        </w:rPr>
        <w:t>發行股份總數過半數之股東，</w:t>
      </w:r>
      <w:r>
        <w:rPr>
          <w:rFonts w:ascii="標楷體" w:eastAsia="標楷體" w:hAnsi="標楷體" w:hint="eastAsia"/>
        </w:rPr>
        <w:t>繼續持有股份若干期間以上，</w:t>
      </w:r>
      <w:r w:rsidR="00522B68" w:rsidRPr="00004DDA">
        <w:rPr>
          <w:rFonts w:ascii="標楷體" w:eastAsia="標楷體" w:hAnsi="標楷體" w:hint="eastAsia"/>
        </w:rPr>
        <w:t>得自行召集股東臨時會？</w:t>
      </w:r>
    </w:p>
    <w:p w:rsidR="00522B68" w:rsidRPr="0046309E" w:rsidRDefault="00522B68" w:rsidP="0046309E">
      <w:pPr>
        <w:tabs>
          <w:tab w:val="left" w:pos="2977"/>
          <w:tab w:val="left" w:pos="5387"/>
          <w:tab w:val="left" w:pos="7797"/>
        </w:tabs>
        <w:snapToGrid w:val="0"/>
        <w:spacing w:before="20" w:after="20" w:line="300" w:lineRule="exact"/>
        <w:ind w:firstLine="480"/>
        <w:rPr>
          <w:rFonts w:ascii="標楷體" w:eastAsia="標楷體" w:hAnsi="標楷體"/>
        </w:rPr>
      </w:pPr>
      <w:r w:rsidRPr="0046309E">
        <w:rPr>
          <w:rFonts w:ascii="標楷體" w:eastAsia="標楷體" w:hAnsi="標楷體" w:hint="eastAsia"/>
        </w:rPr>
        <w:t xml:space="preserve">(A)3個月 </w:t>
      </w:r>
      <w:r w:rsidR="00CD15E2">
        <w:rPr>
          <w:rFonts w:ascii="標楷體" w:eastAsia="標楷體" w:hAnsi="標楷體" w:hint="eastAsia"/>
        </w:rPr>
        <w:tab/>
      </w:r>
      <w:r w:rsidRPr="0046309E">
        <w:rPr>
          <w:rFonts w:ascii="標楷體" w:eastAsia="標楷體" w:hAnsi="標楷體" w:hint="eastAsia"/>
        </w:rPr>
        <w:t xml:space="preserve">(B)6個月 </w:t>
      </w:r>
      <w:r w:rsidR="00CD15E2">
        <w:rPr>
          <w:rFonts w:ascii="標楷體" w:eastAsia="標楷體" w:hAnsi="標楷體" w:hint="eastAsia"/>
        </w:rPr>
        <w:tab/>
      </w:r>
      <w:r w:rsidRPr="0046309E">
        <w:rPr>
          <w:rFonts w:ascii="標楷體" w:eastAsia="標楷體" w:hAnsi="標楷體" w:hint="eastAsia"/>
        </w:rPr>
        <w:t xml:space="preserve">(C)9個月 </w:t>
      </w:r>
      <w:r w:rsidR="00CD15E2">
        <w:rPr>
          <w:rFonts w:ascii="標楷體" w:eastAsia="標楷體" w:hAnsi="標楷體" w:hint="eastAsia"/>
        </w:rPr>
        <w:tab/>
      </w:r>
      <w:r w:rsidRPr="0046309E">
        <w:rPr>
          <w:rFonts w:ascii="標楷體" w:eastAsia="標楷體" w:hAnsi="標楷體" w:hint="eastAsia"/>
        </w:rPr>
        <w:t xml:space="preserve">(D)一年 </w:t>
      </w:r>
    </w:p>
    <w:p w:rsidR="00004DDA" w:rsidRPr="00004DDA" w:rsidRDefault="00522B68" w:rsidP="00004DDA">
      <w:pPr>
        <w:numPr>
          <w:ilvl w:val="0"/>
          <w:numId w:val="7"/>
        </w:numPr>
        <w:snapToGrid w:val="0"/>
        <w:spacing w:before="60" w:after="60" w:line="300" w:lineRule="exact"/>
        <w:rPr>
          <w:rFonts w:ascii="標楷體" w:eastAsia="標楷體" w:hAnsi="標楷體" w:hint="eastAsia"/>
        </w:rPr>
      </w:pPr>
      <w:r w:rsidRPr="00004DDA">
        <w:rPr>
          <w:rFonts w:ascii="標楷體" w:eastAsia="標楷體" w:hAnsi="標楷體" w:hint="eastAsia"/>
        </w:rPr>
        <w:t>內部人每月5日以前，將上個月持股變動(增/減)向公司申報，不包含：</w:t>
      </w:r>
    </w:p>
    <w:p w:rsidR="00522B68" w:rsidRPr="0046309E" w:rsidRDefault="00522B68" w:rsidP="0046309E">
      <w:pPr>
        <w:tabs>
          <w:tab w:val="left" w:pos="2977"/>
          <w:tab w:val="left" w:pos="5387"/>
          <w:tab w:val="left" w:pos="7797"/>
        </w:tabs>
        <w:snapToGrid w:val="0"/>
        <w:spacing w:before="20" w:after="20" w:line="300" w:lineRule="exact"/>
        <w:ind w:firstLine="480"/>
        <w:rPr>
          <w:rFonts w:ascii="標楷體" w:eastAsia="標楷體" w:hAnsi="標楷體"/>
        </w:rPr>
      </w:pPr>
      <w:r w:rsidRPr="0046309E">
        <w:rPr>
          <w:rFonts w:ascii="標楷體" w:eastAsia="標楷體" w:hAnsi="標楷體" w:hint="eastAsia"/>
        </w:rPr>
        <w:t xml:space="preserve">(A)信用交易 </w:t>
      </w:r>
      <w:r w:rsidR="00CD15E2">
        <w:rPr>
          <w:rFonts w:ascii="標楷體" w:eastAsia="標楷體" w:hAnsi="標楷體" w:hint="eastAsia"/>
        </w:rPr>
        <w:tab/>
      </w:r>
      <w:r w:rsidRPr="0046309E">
        <w:rPr>
          <w:rFonts w:ascii="標楷體" w:eastAsia="標楷體" w:hAnsi="標楷體" w:hint="eastAsia"/>
        </w:rPr>
        <w:t xml:space="preserve">(B)持股信託 </w:t>
      </w:r>
      <w:r w:rsidR="00CD15E2">
        <w:rPr>
          <w:rFonts w:ascii="標楷體" w:eastAsia="標楷體" w:hAnsi="標楷體" w:hint="eastAsia"/>
        </w:rPr>
        <w:tab/>
      </w:r>
      <w:r w:rsidRPr="0046309E">
        <w:rPr>
          <w:rFonts w:ascii="標楷體" w:eastAsia="標楷體" w:hAnsi="標楷體" w:hint="eastAsia"/>
        </w:rPr>
        <w:t xml:space="preserve">(C)設質 </w:t>
      </w:r>
      <w:r w:rsidR="00CD15E2">
        <w:rPr>
          <w:rFonts w:ascii="標楷體" w:eastAsia="標楷體" w:hAnsi="標楷體" w:hint="eastAsia"/>
        </w:rPr>
        <w:tab/>
      </w:r>
      <w:r w:rsidRPr="0046309E">
        <w:rPr>
          <w:rFonts w:ascii="標楷體" w:eastAsia="標楷體" w:hAnsi="標楷體" w:hint="eastAsia"/>
        </w:rPr>
        <w:t xml:space="preserve">(D)贈與 </w:t>
      </w:r>
    </w:p>
    <w:p w:rsidR="00522B68" w:rsidRPr="00795557" w:rsidRDefault="00522B68" w:rsidP="00522B68">
      <w:pPr>
        <w:overflowPunct w:val="0"/>
        <w:ind w:right="120"/>
      </w:pPr>
    </w:p>
    <w:p w:rsidR="0001241E" w:rsidRPr="00507DC3" w:rsidRDefault="0001241E" w:rsidP="00F96533">
      <w:pPr>
        <w:ind w:left="982" w:hangingChars="409" w:hanging="982"/>
        <w:rPr>
          <w:rFonts w:ascii="Arial" w:eastAsia="標楷體" w:hAnsi="Arial" w:cs="Arial" w:hint="eastAsia"/>
        </w:rPr>
      </w:pPr>
    </w:p>
    <w:sectPr w:rsidR="0001241E" w:rsidRPr="00507DC3" w:rsidSect="00B1706F">
      <w:pgSz w:w="11907" w:h="16840" w:code="9"/>
      <w:pgMar w:top="851" w:right="851" w:bottom="851" w:left="851" w:header="851" w:footer="992" w:gutter="0"/>
      <w:cols w:space="480"/>
      <w:docGrid w:type="lines" w:linePitch="360" w:charSpace="45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423" w:rsidRDefault="00CE7423" w:rsidP="00E8593B">
      <w:r>
        <w:separator/>
      </w:r>
    </w:p>
  </w:endnote>
  <w:endnote w:type="continuationSeparator" w:id="0">
    <w:p w:rsidR="00CE7423" w:rsidRDefault="00CE7423" w:rsidP="00E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423" w:rsidRDefault="00CE7423" w:rsidP="00E8593B">
      <w:r>
        <w:separator/>
      </w:r>
    </w:p>
  </w:footnote>
  <w:footnote w:type="continuationSeparator" w:id="0">
    <w:p w:rsidR="00CE7423" w:rsidRDefault="00CE7423" w:rsidP="00E8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053"/>
    <w:multiLevelType w:val="hybridMultilevel"/>
    <w:tmpl w:val="73C27086"/>
    <w:lvl w:ilvl="0" w:tplc="29A05B8C">
      <w:start w:val="1"/>
      <w:numFmt w:val="decimal"/>
      <w:lvlText w:val="（%1）"/>
      <w:lvlJc w:val="left"/>
      <w:pPr>
        <w:tabs>
          <w:tab w:val="num" w:pos="1198"/>
        </w:tabs>
        <w:ind w:left="1198" w:hanging="72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1">
    <w:nsid w:val="298229E3"/>
    <w:multiLevelType w:val="hybridMultilevel"/>
    <w:tmpl w:val="4438A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0335581"/>
    <w:multiLevelType w:val="hybridMultilevel"/>
    <w:tmpl w:val="B84CDBDE"/>
    <w:lvl w:ilvl="0" w:tplc="E92CEF16">
      <w:start w:val="1"/>
      <w:numFmt w:val="decimal"/>
      <w:lvlText w:val="%1."/>
      <w:lvlJc w:val="left"/>
      <w:pPr>
        <w:ind w:left="502"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32187E39"/>
    <w:multiLevelType w:val="hybridMultilevel"/>
    <w:tmpl w:val="D5FE2DDA"/>
    <w:lvl w:ilvl="0" w:tplc="7EB6A364">
      <w:start w:val="1"/>
      <w:numFmt w:val="decimal"/>
      <w:lvlText w:val="%1."/>
      <w:lvlJc w:val="left"/>
      <w:pPr>
        <w:ind w:left="480"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DB2C25"/>
    <w:multiLevelType w:val="hybridMultilevel"/>
    <w:tmpl w:val="0E622368"/>
    <w:lvl w:ilvl="0" w:tplc="E0023590">
      <w:start w:val="1"/>
      <w:numFmt w:val="decimal"/>
      <w:lvlText w:val="%1."/>
      <w:lvlJc w:val="left"/>
      <w:pPr>
        <w:ind w:left="480" w:hanging="480"/>
      </w:pPr>
      <w:rPr>
        <w:rFonts w:ascii="Arial" w:hAnsi="Arial" w:cs="Arial"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DEC2630"/>
    <w:multiLevelType w:val="hybridMultilevel"/>
    <w:tmpl w:val="7C5AEC7C"/>
    <w:lvl w:ilvl="0" w:tplc="51D277BE">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63165E0"/>
    <w:multiLevelType w:val="hybridMultilevel"/>
    <w:tmpl w:val="7C5AEC7C"/>
    <w:lvl w:ilvl="0" w:tplc="51D277BE">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A1B1530"/>
    <w:multiLevelType w:val="hybridMultilevel"/>
    <w:tmpl w:val="E626BD0E"/>
    <w:lvl w:ilvl="0" w:tplc="3112FE10">
      <w:start w:val="1"/>
      <w:numFmt w:val="decimal"/>
      <w:lvlText w:val="%1."/>
      <w:lvlJc w:val="left"/>
      <w:pPr>
        <w:tabs>
          <w:tab w:val="num" w:pos="360"/>
        </w:tabs>
        <w:ind w:left="360" w:hanging="360"/>
      </w:pPr>
      <w:rPr>
        <w:rFonts w:ascii="Times New Roman" w:eastAsia="Times New Roman" w:hAnsi="Times New Roman" w:cs="Times New Roman"/>
      </w:rPr>
    </w:lvl>
    <w:lvl w:ilvl="1" w:tplc="1DDE36BA">
      <w:start w:val="1"/>
      <w:numFmt w:val="upperLetter"/>
      <w:lvlText w:val="(%2)"/>
      <w:lvlJc w:val="left"/>
      <w:pPr>
        <w:tabs>
          <w:tab w:val="num" w:pos="936"/>
        </w:tabs>
        <w:ind w:left="936" w:hanging="456"/>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A604D04"/>
    <w:multiLevelType w:val="hybridMultilevel"/>
    <w:tmpl w:val="52B413E6"/>
    <w:lvl w:ilvl="0" w:tplc="801C2C60">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6E82D15"/>
    <w:multiLevelType w:val="hybridMultilevel"/>
    <w:tmpl w:val="789A22D8"/>
    <w:lvl w:ilvl="0" w:tplc="DE8C5F40">
      <w:start w:val="1"/>
      <w:numFmt w:val="decimal"/>
      <w:lvlText w:val="%1."/>
      <w:lvlJc w:val="left"/>
      <w:pPr>
        <w:ind w:left="360"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nsid w:val="6C7E702E"/>
    <w:multiLevelType w:val="hybridMultilevel"/>
    <w:tmpl w:val="BFF82BD4"/>
    <w:lvl w:ilvl="0" w:tplc="801C2C60">
      <w:start w:val="1"/>
      <w:numFmt w:val="upperLetter"/>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DAF05A7"/>
    <w:multiLevelType w:val="hybridMultilevel"/>
    <w:tmpl w:val="B9DA6F10"/>
    <w:lvl w:ilvl="0" w:tplc="801C2C60">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EDA4B32"/>
    <w:multiLevelType w:val="hybridMultilevel"/>
    <w:tmpl w:val="1B586B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2"/>
  </w:num>
  <w:num w:numId="4">
    <w:abstractNumId w:val="0"/>
  </w:num>
  <w:num w:numId="5">
    <w:abstractNumId w:val="9"/>
  </w:num>
  <w:num w:numId="6">
    <w:abstractNumId w:val="12"/>
  </w:num>
  <w:num w:numId="7">
    <w:abstractNumId w:val="6"/>
  </w:num>
  <w:num w:numId="8">
    <w:abstractNumId w:val="1"/>
  </w:num>
  <w:num w:numId="9">
    <w:abstractNumId w:val="11"/>
  </w:num>
  <w:num w:numId="10">
    <w:abstractNumId w:val="10"/>
  </w:num>
  <w:num w:numId="11">
    <w:abstractNumId w:val="8"/>
  </w:num>
  <w:num w:numId="12">
    <w:abstractNumId w:val="5"/>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32"/>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B0"/>
    <w:rsid w:val="000026AF"/>
    <w:rsid w:val="00004DDA"/>
    <w:rsid w:val="00006511"/>
    <w:rsid w:val="00011836"/>
    <w:rsid w:val="0001241E"/>
    <w:rsid w:val="00014DB0"/>
    <w:rsid w:val="00014DF9"/>
    <w:rsid w:val="00031D7C"/>
    <w:rsid w:val="00032ABE"/>
    <w:rsid w:val="00040C9F"/>
    <w:rsid w:val="000612EC"/>
    <w:rsid w:val="00071574"/>
    <w:rsid w:val="00072B7B"/>
    <w:rsid w:val="00073F76"/>
    <w:rsid w:val="00075903"/>
    <w:rsid w:val="000809B3"/>
    <w:rsid w:val="00083C5A"/>
    <w:rsid w:val="000857CB"/>
    <w:rsid w:val="00087C08"/>
    <w:rsid w:val="000950D9"/>
    <w:rsid w:val="000951EB"/>
    <w:rsid w:val="00095338"/>
    <w:rsid w:val="000A1B71"/>
    <w:rsid w:val="000B1218"/>
    <w:rsid w:val="000D0FF4"/>
    <w:rsid w:val="000E06F9"/>
    <w:rsid w:val="000F061B"/>
    <w:rsid w:val="00101D91"/>
    <w:rsid w:val="00106EE8"/>
    <w:rsid w:val="00107693"/>
    <w:rsid w:val="001121B0"/>
    <w:rsid w:val="001129CA"/>
    <w:rsid w:val="001214AA"/>
    <w:rsid w:val="0012305D"/>
    <w:rsid w:val="00124943"/>
    <w:rsid w:val="00126DC6"/>
    <w:rsid w:val="00131202"/>
    <w:rsid w:val="00134A25"/>
    <w:rsid w:val="00135ADC"/>
    <w:rsid w:val="001645C1"/>
    <w:rsid w:val="00182E65"/>
    <w:rsid w:val="001848B6"/>
    <w:rsid w:val="001A1352"/>
    <w:rsid w:val="001B05DB"/>
    <w:rsid w:val="001B254B"/>
    <w:rsid w:val="001B510A"/>
    <w:rsid w:val="001C58B3"/>
    <w:rsid w:val="001E230B"/>
    <w:rsid w:val="001F5E2E"/>
    <w:rsid w:val="0020006F"/>
    <w:rsid w:val="00207A08"/>
    <w:rsid w:val="002167DF"/>
    <w:rsid w:val="00227349"/>
    <w:rsid w:val="00230E82"/>
    <w:rsid w:val="00234058"/>
    <w:rsid w:val="00234948"/>
    <w:rsid w:val="00235EF2"/>
    <w:rsid w:val="002373B2"/>
    <w:rsid w:val="00241A80"/>
    <w:rsid w:val="00246998"/>
    <w:rsid w:val="00255939"/>
    <w:rsid w:val="00265A27"/>
    <w:rsid w:val="00294CBC"/>
    <w:rsid w:val="00295238"/>
    <w:rsid w:val="002A0922"/>
    <w:rsid w:val="002A27F0"/>
    <w:rsid w:val="002A4295"/>
    <w:rsid w:val="002B2CE8"/>
    <w:rsid w:val="002C5DC5"/>
    <w:rsid w:val="002C5FA4"/>
    <w:rsid w:val="002C625F"/>
    <w:rsid w:val="002D2E98"/>
    <w:rsid w:val="002E7D00"/>
    <w:rsid w:val="002F4A63"/>
    <w:rsid w:val="002F600E"/>
    <w:rsid w:val="003065BC"/>
    <w:rsid w:val="0031391A"/>
    <w:rsid w:val="00314F13"/>
    <w:rsid w:val="00321811"/>
    <w:rsid w:val="0032224F"/>
    <w:rsid w:val="00325892"/>
    <w:rsid w:val="0033135F"/>
    <w:rsid w:val="00353CB2"/>
    <w:rsid w:val="00361311"/>
    <w:rsid w:val="003638A4"/>
    <w:rsid w:val="003660B1"/>
    <w:rsid w:val="00366EB1"/>
    <w:rsid w:val="003716A6"/>
    <w:rsid w:val="00391B2B"/>
    <w:rsid w:val="00395C59"/>
    <w:rsid w:val="003B04C1"/>
    <w:rsid w:val="003D03A8"/>
    <w:rsid w:val="003E170A"/>
    <w:rsid w:val="00404768"/>
    <w:rsid w:val="004060F0"/>
    <w:rsid w:val="004118D6"/>
    <w:rsid w:val="00422743"/>
    <w:rsid w:val="00423EAC"/>
    <w:rsid w:val="00430CF8"/>
    <w:rsid w:val="00431EB5"/>
    <w:rsid w:val="00434609"/>
    <w:rsid w:val="00451F44"/>
    <w:rsid w:val="00452DAF"/>
    <w:rsid w:val="0046309E"/>
    <w:rsid w:val="00465A70"/>
    <w:rsid w:val="004677B5"/>
    <w:rsid w:val="00476270"/>
    <w:rsid w:val="00486C61"/>
    <w:rsid w:val="004A5655"/>
    <w:rsid w:val="004B2763"/>
    <w:rsid w:val="004B70A2"/>
    <w:rsid w:val="004C25AA"/>
    <w:rsid w:val="004C5A52"/>
    <w:rsid w:val="004C7A05"/>
    <w:rsid w:val="004D4CF8"/>
    <w:rsid w:val="00501937"/>
    <w:rsid w:val="00507DC3"/>
    <w:rsid w:val="0052149B"/>
    <w:rsid w:val="00522B68"/>
    <w:rsid w:val="005235B6"/>
    <w:rsid w:val="00533A8C"/>
    <w:rsid w:val="0054454C"/>
    <w:rsid w:val="005474EC"/>
    <w:rsid w:val="00551584"/>
    <w:rsid w:val="00570689"/>
    <w:rsid w:val="00571D73"/>
    <w:rsid w:val="00573CDE"/>
    <w:rsid w:val="00590B42"/>
    <w:rsid w:val="00594DEA"/>
    <w:rsid w:val="00597258"/>
    <w:rsid w:val="005A660D"/>
    <w:rsid w:val="005D6BB4"/>
    <w:rsid w:val="005F33F7"/>
    <w:rsid w:val="00604FE8"/>
    <w:rsid w:val="00617CC0"/>
    <w:rsid w:val="006219C8"/>
    <w:rsid w:val="00622A9A"/>
    <w:rsid w:val="00624A0B"/>
    <w:rsid w:val="00625D0C"/>
    <w:rsid w:val="006453C8"/>
    <w:rsid w:val="00651DFA"/>
    <w:rsid w:val="006538F9"/>
    <w:rsid w:val="00655416"/>
    <w:rsid w:val="006579B6"/>
    <w:rsid w:val="00662640"/>
    <w:rsid w:val="0067366A"/>
    <w:rsid w:val="00684D62"/>
    <w:rsid w:val="00686365"/>
    <w:rsid w:val="00687370"/>
    <w:rsid w:val="00696962"/>
    <w:rsid w:val="006B5346"/>
    <w:rsid w:val="006B623A"/>
    <w:rsid w:val="006C370D"/>
    <w:rsid w:val="006D2FF5"/>
    <w:rsid w:val="006E11A2"/>
    <w:rsid w:val="006E1901"/>
    <w:rsid w:val="006E7C9F"/>
    <w:rsid w:val="006F5B5E"/>
    <w:rsid w:val="006F7F38"/>
    <w:rsid w:val="0070007F"/>
    <w:rsid w:val="007130B1"/>
    <w:rsid w:val="00714599"/>
    <w:rsid w:val="00721105"/>
    <w:rsid w:val="007311F4"/>
    <w:rsid w:val="00735A18"/>
    <w:rsid w:val="0073675F"/>
    <w:rsid w:val="00746D70"/>
    <w:rsid w:val="00751847"/>
    <w:rsid w:val="00763B22"/>
    <w:rsid w:val="007643EF"/>
    <w:rsid w:val="007653FA"/>
    <w:rsid w:val="007730E3"/>
    <w:rsid w:val="00775098"/>
    <w:rsid w:val="007869B3"/>
    <w:rsid w:val="00790F83"/>
    <w:rsid w:val="00791908"/>
    <w:rsid w:val="007925DF"/>
    <w:rsid w:val="007A56DF"/>
    <w:rsid w:val="007B2B5D"/>
    <w:rsid w:val="007B53F2"/>
    <w:rsid w:val="007C7380"/>
    <w:rsid w:val="007D1FFA"/>
    <w:rsid w:val="007D2E6C"/>
    <w:rsid w:val="007E6D70"/>
    <w:rsid w:val="007F140E"/>
    <w:rsid w:val="007F4808"/>
    <w:rsid w:val="007F65B1"/>
    <w:rsid w:val="00804B16"/>
    <w:rsid w:val="00804D66"/>
    <w:rsid w:val="008137C4"/>
    <w:rsid w:val="008266AA"/>
    <w:rsid w:val="00842FF7"/>
    <w:rsid w:val="0085132D"/>
    <w:rsid w:val="00862820"/>
    <w:rsid w:val="008659D6"/>
    <w:rsid w:val="00885EC3"/>
    <w:rsid w:val="00892A29"/>
    <w:rsid w:val="00896DD6"/>
    <w:rsid w:val="008976A6"/>
    <w:rsid w:val="008A2318"/>
    <w:rsid w:val="008B11FD"/>
    <w:rsid w:val="008C3A0B"/>
    <w:rsid w:val="008C4314"/>
    <w:rsid w:val="008D0072"/>
    <w:rsid w:val="008D024C"/>
    <w:rsid w:val="008D128E"/>
    <w:rsid w:val="008D1AFB"/>
    <w:rsid w:val="008D5482"/>
    <w:rsid w:val="008E25CA"/>
    <w:rsid w:val="00905851"/>
    <w:rsid w:val="00905A74"/>
    <w:rsid w:val="00910C7C"/>
    <w:rsid w:val="00922388"/>
    <w:rsid w:val="0092466F"/>
    <w:rsid w:val="00930D96"/>
    <w:rsid w:val="00933750"/>
    <w:rsid w:val="00953135"/>
    <w:rsid w:val="00961B79"/>
    <w:rsid w:val="00971146"/>
    <w:rsid w:val="00985838"/>
    <w:rsid w:val="009859E8"/>
    <w:rsid w:val="009A6834"/>
    <w:rsid w:val="009A6EC2"/>
    <w:rsid w:val="009B0E64"/>
    <w:rsid w:val="009B156D"/>
    <w:rsid w:val="009B25EF"/>
    <w:rsid w:val="009B3480"/>
    <w:rsid w:val="009B64BA"/>
    <w:rsid w:val="009C4202"/>
    <w:rsid w:val="009D1DAD"/>
    <w:rsid w:val="009D38E7"/>
    <w:rsid w:val="009D545C"/>
    <w:rsid w:val="009F0409"/>
    <w:rsid w:val="009F0EB7"/>
    <w:rsid w:val="009F3E31"/>
    <w:rsid w:val="009F630D"/>
    <w:rsid w:val="00A0226B"/>
    <w:rsid w:val="00A0243F"/>
    <w:rsid w:val="00A1727D"/>
    <w:rsid w:val="00A2419C"/>
    <w:rsid w:val="00A4006A"/>
    <w:rsid w:val="00A47F42"/>
    <w:rsid w:val="00A5195F"/>
    <w:rsid w:val="00A60017"/>
    <w:rsid w:val="00A635E0"/>
    <w:rsid w:val="00A673DA"/>
    <w:rsid w:val="00A7276A"/>
    <w:rsid w:val="00A82CD4"/>
    <w:rsid w:val="00AA0719"/>
    <w:rsid w:val="00AA2AAD"/>
    <w:rsid w:val="00AB272C"/>
    <w:rsid w:val="00AB57A1"/>
    <w:rsid w:val="00AE015E"/>
    <w:rsid w:val="00AE568A"/>
    <w:rsid w:val="00AE6AD7"/>
    <w:rsid w:val="00B04A99"/>
    <w:rsid w:val="00B112F9"/>
    <w:rsid w:val="00B12890"/>
    <w:rsid w:val="00B1706F"/>
    <w:rsid w:val="00B23885"/>
    <w:rsid w:val="00B2465E"/>
    <w:rsid w:val="00B25739"/>
    <w:rsid w:val="00B338F2"/>
    <w:rsid w:val="00B349F9"/>
    <w:rsid w:val="00B35812"/>
    <w:rsid w:val="00B37483"/>
    <w:rsid w:val="00B416E6"/>
    <w:rsid w:val="00B42E3E"/>
    <w:rsid w:val="00B64BC6"/>
    <w:rsid w:val="00B64C7A"/>
    <w:rsid w:val="00B70E30"/>
    <w:rsid w:val="00B7209F"/>
    <w:rsid w:val="00B80876"/>
    <w:rsid w:val="00B85BF3"/>
    <w:rsid w:val="00BA15F7"/>
    <w:rsid w:val="00BA6DA9"/>
    <w:rsid w:val="00BB5643"/>
    <w:rsid w:val="00BC3AB0"/>
    <w:rsid w:val="00BD6634"/>
    <w:rsid w:val="00BF1015"/>
    <w:rsid w:val="00C01982"/>
    <w:rsid w:val="00C072DB"/>
    <w:rsid w:val="00C24BA9"/>
    <w:rsid w:val="00C362BF"/>
    <w:rsid w:val="00C46147"/>
    <w:rsid w:val="00C52DA9"/>
    <w:rsid w:val="00C6155E"/>
    <w:rsid w:val="00C62085"/>
    <w:rsid w:val="00C70413"/>
    <w:rsid w:val="00C756BA"/>
    <w:rsid w:val="00C76ACF"/>
    <w:rsid w:val="00C7701F"/>
    <w:rsid w:val="00C828CE"/>
    <w:rsid w:val="00C903AD"/>
    <w:rsid w:val="00C90680"/>
    <w:rsid w:val="00CA0871"/>
    <w:rsid w:val="00CA3E32"/>
    <w:rsid w:val="00CB25F1"/>
    <w:rsid w:val="00CB2FBF"/>
    <w:rsid w:val="00CB341C"/>
    <w:rsid w:val="00CC7A16"/>
    <w:rsid w:val="00CD15E2"/>
    <w:rsid w:val="00CD4551"/>
    <w:rsid w:val="00CE342F"/>
    <w:rsid w:val="00CE7423"/>
    <w:rsid w:val="00D118C1"/>
    <w:rsid w:val="00D34D87"/>
    <w:rsid w:val="00D35D3F"/>
    <w:rsid w:val="00D53D8C"/>
    <w:rsid w:val="00DA1C2D"/>
    <w:rsid w:val="00DA690C"/>
    <w:rsid w:val="00DB47CA"/>
    <w:rsid w:val="00DC204C"/>
    <w:rsid w:val="00DC551F"/>
    <w:rsid w:val="00DC77FB"/>
    <w:rsid w:val="00DE320E"/>
    <w:rsid w:val="00DE4842"/>
    <w:rsid w:val="00E04547"/>
    <w:rsid w:val="00E06318"/>
    <w:rsid w:val="00E07642"/>
    <w:rsid w:val="00E13AEC"/>
    <w:rsid w:val="00E15946"/>
    <w:rsid w:val="00E21927"/>
    <w:rsid w:val="00E26553"/>
    <w:rsid w:val="00E31593"/>
    <w:rsid w:val="00E326F8"/>
    <w:rsid w:val="00E37B0B"/>
    <w:rsid w:val="00E47139"/>
    <w:rsid w:val="00E50721"/>
    <w:rsid w:val="00E51F0F"/>
    <w:rsid w:val="00E569DE"/>
    <w:rsid w:val="00E71DA9"/>
    <w:rsid w:val="00E74FF4"/>
    <w:rsid w:val="00E7552D"/>
    <w:rsid w:val="00E758FF"/>
    <w:rsid w:val="00E80B03"/>
    <w:rsid w:val="00E82CEC"/>
    <w:rsid w:val="00E84E5F"/>
    <w:rsid w:val="00E85336"/>
    <w:rsid w:val="00E8593B"/>
    <w:rsid w:val="00E96658"/>
    <w:rsid w:val="00E97067"/>
    <w:rsid w:val="00EA0878"/>
    <w:rsid w:val="00EA11EC"/>
    <w:rsid w:val="00EA3CC4"/>
    <w:rsid w:val="00EC1142"/>
    <w:rsid w:val="00EC14C5"/>
    <w:rsid w:val="00EC17DF"/>
    <w:rsid w:val="00EC56B5"/>
    <w:rsid w:val="00EC773B"/>
    <w:rsid w:val="00ED758C"/>
    <w:rsid w:val="00ED77CA"/>
    <w:rsid w:val="00EF3E22"/>
    <w:rsid w:val="00F00AEA"/>
    <w:rsid w:val="00F02DE1"/>
    <w:rsid w:val="00F154EA"/>
    <w:rsid w:val="00F202D2"/>
    <w:rsid w:val="00F22445"/>
    <w:rsid w:val="00F26F08"/>
    <w:rsid w:val="00F3304A"/>
    <w:rsid w:val="00F439D2"/>
    <w:rsid w:val="00F52C57"/>
    <w:rsid w:val="00F56BC3"/>
    <w:rsid w:val="00F64461"/>
    <w:rsid w:val="00F84072"/>
    <w:rsid w:val="00F8679E"/>
    <w:rsid w:val="00F96533"/>
    <w:rsid w:val="00FB29E1"/>
    <w:rsid w:val="00FB2EB0"/>
    <w:rsid w:val="00FD054D"/>
    <w:rsid w:val="00FD0A42"/>
    <w:rsid w:val="00FD18E1"/>
    <w:rsid w:val="00FD3C24"/>
    <w:rsid w:val="00FD6421"/>
    <w:rsid w:val="00FD756D"/>
    <w:rsid w:val="00FF54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1B0"/>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character" w:customStyle="1" w:styleId="1">
    <w:name w:val="本文 字元1"/>
    <w:link w:val="a9"/>
    <w:uiPriority w:val="99"/>
    <w:rsid w:val="009D1DAD"/>
    <w:rPr>
      <w:sz w:val="21"/>
      <w:szCs w:val="21"/>
      <w:shd w:val="clear" w:color="auto" w:fill="FFFFFF"/>
    </w:rPr>
  </w:style>
  <w:style w:type="character" w:customStyle="1" w:styleId="Bodytext115pt1">
    <w:name w:val="Body text + 11.5 pt1"/>
    <w:uiPriority w:val="99"/>
    <w:rsid w:val="009D1DAD"/>
    <w:rPr>
      <w:sz w:val="23"/>
      <w:szCs w:val="23"/>
      <w:u w:val="none"/>
    </w:rPr>
  </w:style>
  <w:style w:type="paragraph" w:styleId="a9">
    <w:name w:val="Body Text"/>
    <w:basedOn w:val="a"/>
    <w:link w:val="1"/>
    <w:uiPriority w:val="99"/>
    <w:rsid w:val="009D1DAD"/>
    <w:pPr>
      <w:shd w:val="clear" w:color="auto" w:fill="FFFFFF"/>
      <w:spacing w:after="60" w:line="355" w:lineRule="exact"/>
      <w:ind w:hanging="480"/>
      <w:jc w:val="distribute"/>
    </w:pPr>
    <w:rPr>
      <w:kern w:val="0"/>
      <w:sz w:val="21"/>
      <w:szCs w:val="21"/>
      <w:lang w:val="x-none" w:eastAsia="x-none"/>
    </w:rPr>
  </w:style>
  <w:style w:type="character" w:customStyle="1" w:styleId="aa">
    <w:name w:val="本文 字元"/>
    <w:link w:val="a9"/>
    <w:rsid w:val="009D1DAD"/>
    <w:rPr>
      <w:kern w:val="2"/>
      <w:sz w:val="24"/>
      <w:szCs w:val="24"/>
    </w:rPr>
  </w:style>
  <w:style w:type="paragraph" w:styleId="ab">
    <w:name w:val="List Paragraph"/>
    <w:basedOn w:val="a"/>
    <w:link w:val="ac"/>
    <w:uiPriority w:val="34"/>
    <w:qFormat/>
    <w:rsid w:val="008B11FD"/>
    <w:pPr>
      <w:ind w:leftChars="200" w:left="480"/>
    </w:pPr>
    <w:rPr>
      <w:rFonts w:ascii="Calibri" w:hAnsi="Calibri"/>
      <w:szCs w:val="22"/>
    </w:rPr>
  </w:style>
  <w:style w:type="paragraph" w:styleId="HTML">
    <w:name w:val="HTML Preformatted"/>
    <w:basedOn w:val="a"/>
    <w:link w:val="HTML0"/>
    <w:rsid w:val="00AE6A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character" w:customStyle="1" w:styleId="HTML0">
    <w:name w:val="HTML 預設格式 字元"/>
    <w:link w:val="HTML"/>
    <w:rsid w:val="00AE6AD7"/>
    <w:rPr>
      <w:rFonts w:ascii="Arial Unicode MS" w:eastAsia="Arial Unicode MS" w:hAnsi="Arial Unicode MS" w:cs="Arial Unicode MS"/>
      <w:color w:val="333333"/>
    </w:rPr>
  </w:style>
  <w:style w:type="character" w:customStyle="1" w:styleId="ac">
    <w:name w:val="清單段落 字元"/>
    <w:link w:val="ab"/>
    <w:uiPriority w:val="34"/>
    <w:rsid w:val="007311F4"/>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1B0"/>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character" w:customStyle="1" w:styleId="1">
    <w:name w:val="本文 字元1"/>
    <w:link w:val="a9"/>
    <w:uiPriority w:val="99"/>
    <w:rsid w:val="009D1DAD"/>
    <w:rPr>
      <w:sz w:val="21"/>
      <w:szCs w:val="21"/>
      <w:shd w:val="clear" w:color="auto" w:fill="FFFFFF"/>
    </w:rPr>
  </w:style>
  <w:style w:type="character" w:customStyle="1" w:styleId="Bodytext115pt1">
    <w:name w:val="Body text + 11.5 pt1"/>
    <w:uiPriority w:val="99"/>
    <w:rsid w:val="009D1DAD"/>
    <w:rPr>
      <w:sz w:val="23"/>
      <w:szCs w:val="23"/>
      <w:u w:val="none"/>
    </w:rPr>
  </w:style>
  <w:style w:type="paragraph" w:styleId="a9">
    <w:name w:val="Body Text"/>
    <w:basedOn w:val="a"/>
    <w:link w:val="1"/>
    <w:uiPriority w:val="99"/>
    <w:rsid w:val="009D1DAD"/>
    <w:pPr>
      <w:shd w:val="clear" w:color="auto" w:fill="FFFFFF"/>
      <w:spacing w:after="60" w:line="355" w:lineRule="exact"/>
      <w:ind w:hanging="480"/>
      <w:jc w:val="distribute"/>
    </w:pPr>
    <w:rPr>
      <w:kern w:val="0"/>
      <w:sz w:val="21"/>
      <w:szCs w:val="21"/>
      <w:lang w:val="x-none" w:eastAsia="x-none"/>
    </w:rPr>
  </w:style>
  <w:style w:type="character" w:customStyle="1" w:styleId="aa">
    <w:name w:val="本文 字元"/>
    <w:link w:val="a9"/>
    <w:rsid w:val="009D1DAD"/>
    <w:rPr>
      <w:kern w:val="2"/>
      <w:sz w:val="24"/>
      <w:szCs w:val="24"/>
    </w:rPr>
  </w:style>
  <w:style w:type="paragraph" w:styleId="ab">
    <w:name w:val="List Paragraph"/>
    <w:basedOn w:val="a"/>
    <w:link w:val="ac"/>
    <w:uiPriority w:val="34"/>
    <w:qFormat/>
    <w:rsid w:val="008B11FD"/>
    <w:pPr>
      <w:ind w:leftChars="200" w:left="480"/>
    </w:pPr>
    <w:rPr>
      <w:rFonts w:ascii="Calibri" w:hAnsi="Calibri"/>
      <w:szCs w:val="22"/>
    </w:rPr>
  </w:style>
  <w:style w:type="paragraph" w:styleId="HTML">
    <w:name w:val="HTML Preformatted"/>
    <w:basedOn w:val="a"/>
    <w:link w:val="HTML0"/>
    <w:rsid w:val="00AE6A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character" w:customStyle="1" w:styleId="HTML0">
    <w:name w:val="HTML 預設格式 字元"/>
    <w:link w:val="HTML"/>
    <w:rsid w:val="00AE6AD7"/>
    <w:rPr>
      <w:rFonts w:ascii="Arial Unicode MS" w:eastAsia="Arial Unicode MS" w:hAnsi="Arial Unicode MS" w:cs="Arial Unicode MS"/>
      <w:color w:val="333333"/>
    </w:rPr>
  </w:style>
  <w:style w:type="character" w:customStyle="1" w:styleId="ac">
    <w:name w:val="清單段落 字元"/>
    <w:link w:val="ab"/>
    <w:uiPriority w:val="34"/>
    <w:rsid w:val="007311F4"/>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061F5-A7A9-4795-ABF1-A4412EC4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1636</Words>
  <Characters>9329</Characters>
  <Application>Microsoft Office Word</Application>
  <DocSecurity>0</DocSecurity>
  <Lines>77</Lines>
  <Paragraphs>21</Paragraphs>
  <ScaleCrop>false</ScaleCrop>
  <Company>Microsoft</Company>
  <LinksUpToDate>false</LinksUpToDate>
  <CharactersWithSpaces>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MOEX</dc:creator>
  <cp:lastModifiedBy>陳曉薇</cp:lastModifiedBy>
  <cp:revision>2</cp:revision>
  <cp:lastPrinted>2020-03-02T11:40:00Z</cp:lastPrinted>
  <dcterms:created xsi:type="dcterms:W3CDTF">2020-03-09T06:36:00Z</dcterms:created>
  <dcterms:modified xsi:type="dcterms:W3CDTF">2020-03-09T06:36:00Z</dcterms:modified>
</cp:coreProperties>
</file>